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D046CB" w14:textId="77777777" w:rsidR="00682307" w:rsidRPr="002854B4" w:rsidRDefault="00682307" w:rsidP="00A35AEE">
      <w:pPr>
        <w:spacing w:line="288" w:lineRule="auto"/>
        <w:jc w:val="center"/>
        <w:rPr>
          <w:rFonts w:ascii="Arial" w:hAnsi="Arial" w:cs="Arial"/>
          <w:b/>
          <w:bCs/>
          <w:sz w:val="28"/>
          <w:szCs w:val="28"/>
        </w:rPr>
      </w:pPr>
    </w:p>
    <w:p w14:paraId="1B6EA369" w14:textId="0153D085" w:rsidR="00F958FD" w:rsidRPr="002854B4" w:rsidRDefault="00FC24AB" w:rsidP="00A35AEE">
      <w:pPr>
        <w:spacing w:line="288" w:lineRule="auto"/>
        <w:jc w:val="center"/>
        <w:rPr>
          <w:rFonts w:ascii="Arial" w:hAnsi="Arial" w:cs="Arial"/>
          <w:b/>
          <w:bCs/>
          <w:sz w:val="28"/>
          <w:szCs w:val="28"/>
        </w:rPr>
      </w:pPr>
      <w:r w:rsidRPr="002854B4">
        <w:rPr>
          <w:rFonts w:ascii="Arial" w:hAnsi="Arial" w:cs="Arial"/>
          <w:b/>
          <w:bCs/>
          <w:sz w:val="28"/>
          <w:szCs w:val="28"/>
        </w:rPr>
        <w:t xml:space="preserve">Statement </w:t>
      </w:r>
      <w:r w:rsidR="00682307" w:rsidRPr="002854B4">
        <w:rPr>
          <w:rFonts w:ascii="Arial" w:hAnsi="Arial" w:cs="Arial"/>
          <w:b/>
          <w:bCs/>
          <w:sz w:val="28"/>
          <w:szCs w:val="28"/>
        </w:rPr>
        <w:t>des</w:t>
      </w:r>
      <w:r w:rsidRPr="002854B4">
        <w:rPr>
          <w:rFonts w:ascii="Arial" w:hAnsi="Arial" w:cs="Arial"/>
          <w:b/>
          <w:bCs/>
          <w:sz w:val="28"/>
          <w:szCs w:val="28"/>
        </w:rPr>
        <w:t xml:space="preserve"> Kurator</w:t>
      </w:r>
      <w:r w:rsidR="004638D4" w:rsidRPr="002854B4">
        <w:rPr>
          <w:rFonts w:ascii="Arial" w:hAnsi="Arial" w:cs="Arial"/>
          <w:b/>
          <w:bCs/>
          <w:sz w:val="28"/>
          <w:szCs w:val="28"/>
        </w:rPr>
        <w:t>s</w:t>
      </w:r>
    </w:p>
    <w:p w14:paraId="33823C59" w14:textId="77777777" w:rsidR="00682307" w:rsidRPr="00DC08D8" w:rsidRDefault="00682307" w:rsidP="00A35AEE">
      <w:pPr>
        <w:spacing w:line="288" w:lineRule="auto"/>
        <w:jc w:val="center"/>
        <w:rPr>
          <w:rFonts w:ascii="Arial" w:hAnsi="Arial" w:cs="Arial"/>
          <w:b/>
          <w:bCs/>
          <w:sz w:val="32"/>
          <w:szCs w:val="32"/>
        </w:rPr>
      </w:pPr>
    </w:p>
    <w:p w14:paraId="1B6EA36A" w14:textId="306D3937" w:rsidR="00F958FD" w:rsidRDefault="00A4046A" w:rsidP="00A35AEE">
      <w:pPr>
        <w:spacing w:line="288" w:lineRule="auto"/>
        <w:rPr>
          <w:rFonts w:ascii="Arial" w:hAnsi="Arial" w:cs="Arial"/>
          <w:b/>
          <w:bCs/>
          <w:sz w:val="28"/>
          <w:szCs w:val="28"/>
        </w:rPr>
      </w:pPr>
      <w:r>
        <w:rPr>
          <w:noProof/>
        </w:rPr>
        <mc:AlternateContent>
          <mc:Choice Requires="wps">
            <w:drawing>
              <wp:anchor distT="0" distB="0" distL="114300" distR="114300" simplePos="0" relativeHeight="251658242" behindDoc="1" locked="0" layoutInCell="1" allowOverlap="1" wp14:anchorId="6938C04E" wp14:editId="426F8585">
                <wp:simplePos x="0" y="0"/>
                <wp:positionH relativeFrom="column">
                  <wp:posOffset>4445</wp:posOffset>
                </wp:positionH>
                <wp:positionV relativeFrom="paragraph">
                  <wp:posOffset>3572510</wp:posOffset>
                </wp:positionV>
                <wp:extent cx="2534285" cy="635"/>
                <wp:effectExtent l="0" t="0" r="0" b="0"/>
                <wp:wrapTight wrapText="bothSides">
                  <wp:wrapPolygon edited="0">
                    <wp:start x="0" y="0"/>
                    <wp:lineTo x="0" y="21600"/>
                    <wp:lineTo x="21600" y="21600"/>
                    <wp:lineTo x="21600" y="0"/>
                  </wp:wrapPolygon>
                </wp:wrapTight>
                <wp:docPr id="314031347" name="Textfeld 1"/>
                <wp:cNvGraphicFramePr/>
                <a:graphic xmlns:a="http://schemas.openxmlformats.org/drawingml/2006/main">
                  <a:graphicData uri="http://schemas.microsoft.com/office/word/2010/wordprocessingShape">
                    <wps:wsp>
                      <wps:cNvSpPr txBox="1"/>
                      <wps:spPr>
                        <a:xfrm>
                          <a:off x="0" y="0"/>
                          <a:ext cx="2534285" cy="635"/>
                        </a:xfrm>
                        <a:prstGeom prst="rect">
                          <a:avLst/>
                        </a:prstGeom>
                        <a:solidFill>
                          <a:prstClr val="white"/>
                        </a:solidFill>
                        <a:ln>
                          <a:noFill/>
                        </a:ln>
                      </wps:spPr>
                      <wps:txbx>
                        <w:txbxContent>
                          <w:p w14:paraId="6B0B16A4" w14:textId="5B233737" w:rsidR="00A4046A" w:rsidRPr="00A4046A" w:rsidRDefault="006706D6" w:rsidP="00A4046A">
                            <w:pPr>
                              <w:pStyle w:val="Beschriftung"/>
                              <w:rPr>
                                <w:rFonts w:ascii="Arial" w:hAnsi="Arial" w:cs="Arial"/>
                                <w:b/>
                                <w:i w:val="0"/>
                                <w:iCs w:val="0"/>
                                <w:noProof/>
                                <w:color w:val="auto"/>
                                <w:sz w:val="20"/>
                                <w:szCs w:val="20"/>
                              </w:rPr>
                            </w:pPr>
                            <w:r>
                              <w:rPr>
                                <w:rFonts w:ascii="Arial" w:hAnsi="Arial" w:cs="Arial"/>
                                <w:i w:val="0"/>
                                <w:iCs w:val="0"/>
                                <w:color w:val="auto"/>
                                <w:sz w:val="20"/>
                                <w:szCs w:val="20"/>
                              </w:rPr>
                              <w:t xml:space="preserve">Foto: </w:t>
                            </w:r>
                            <w:r w:rsidR="00A4046A" w:rsidRPr="00A4046A">
                              <w:rPr>
                                <w:rFonts w:ascii="Arial" w:hAnsi="Arial" w:cs="Arial"/>
                                <w:i w:val="0"/>
                                <w:iCs w:val="0"/>
                                <w:color w:val="auto"/>
                                <w:sz w:val="20"/>
                                <w:szCs w:val="20"/>
                              </w:rPr>
                              <w:t>Dr. Peter Miesbeck</w:t>
                            </w:r>
                            <w:r w:rsidR="00484B45">
                              <w:rPr>
                                <w:rFonts w:ascii="Arial" w:hAnsi="Arial" w:cs="Arial"/>
                                <w:i w:val="0"/>
                                <w:iCs w:val="0"/>
                                <w:color w:val="auto"/>
                                <w:sz w:val="20"/>
                                <w:szCs w:val="20"/>
                              </w:rPr>
                              <w:t xml:space="preserve"> </w:t>
                            </w:r>
                            <w:r w:rsidR="00484B45" w:rsidRPr="00B71AA1">
                              <w:rPr>
                                <w:rFonts w:ascii="Arial" w:hAnsi="Arial" w:cs="Arial"/>
                                <w:i w:val="0"/>
                                <w:color w:val="auto"/>
                                <w:sz w:val="20"/>
                                <w:szCs w:val="20"/>
                              </w:rPr>
                              <w:t>©</w:t>
                            </w:r>
                            <w:r w:rsidR="00484B45">
                              <w:rPr>
                                <w:rFonts w:ascii="Arial" w:hAnsi="Arial" w:cs="Arial"/>
                                <w:i w:val="0"/>
                                <w:color w:val="auto"/>
                                <w:sz w:val="20"/>
                                <w:szCs w:val="20"/>
                              </w:rPr>
                              <w:t xml:space="preserve"> </w:t>
                            </w:r>
                            <w:proofErr w:type="gramStart"/>
                            <w:r w:rsidR="00484B45">
                              <w:rPr>
                                <w:rFonts w:ascii="Arial" w:hAnsi="Arial" w:cs="Arial"/>
                                <w:i w:val="0"/>
                                <w:color w:val="auto"/>
                                <w:sz w:val="20"/>
                                <w:szCs w:val="20"/>
                              </w:rPr>
                              <w:t>P</w:t>
                            </w:r>
                            <w:r w:rsidR="00484B45" w:rsidRPr="00B71AA1">
                              <w:rPr>
                                <w:rFonts w:ascii="Arial" w:hAnsi="Arial" w:cs="Arial"/>
                                <w:i w:val="0"/>
                                <w:color w:val="auto"/>
                                <w:sz w:val="20"/>
                                <w:szCs w:val="20"/>
                              </w:rPr>
                              <w:t>rivat</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938C04E" id="_x0000_t202" coordsize="21600,21600" o:spt="202" path="m,l,21600r21600,l21600,xe">
                <v:stroke joinstyle="miter"/>
                <v:path gradientshapeok="t" o:connecttype="rect"/>
              </v:shapetype>
              <v:shape id="Textfeld 1" o:spid="_x0000_s1026" type="#_x0000_t202" style="position:absolute;margin-left:.35pt;margin-top:281.3pt;width:199.55pt;height:.05pt;z-index:-25165823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" stroked="f">
                <v:textbox style="mso-fit-shape-to-text:t" inset="0,0,0,0">
                  <w:txbxContent>
                    <w:p w14:paraId="6B0B16A4" w14:textId="5B233737" w:rsidR="00A4046A" w:rsidRPr="00A4046A" w:rsidRDefault="006706D6" w:rsidP="00A4046A">
                      <w:pPr>
                        <w:pStyle w:val="Beschriftung"/>
                        <w:rPr>
                          <w:rFonts w:ascii="Arial" w:hAnsi="Arial" w:cs="Arial"/>
                          <w:b/>
                          <w:i w:val="0"/>
                          <w:iCs w:val="0"/>
                          <w:noProof/>
                          <w:color w:val="auto"/>
                          <w:sz w:val="20"/>
                          <w:szCs w:val="20"/>
                        </w:rPr>
                      </w:pPr>
                      <w:r>
                        <w:rPr>
                          <w:rFonts w:ascii="Arial" w:hAnsi="Arial" w:cs="Arial"/>
                          <w:i w:val="0"/>
                          <w:iCs w:val="0"/>
                          <w:color w:val="auto"/>
                          <w:sz w:val="20"/>
                          <w:szCs w:val="20"/>
                        </w:rPr>
                        <w:t xml:space="preserve">Foto: </w:t>
                      </w:r>
                      <w:r w:rsidR="00A4046A" w:rsidRPr="00A4046A">
                        <w:rPr>
                          <w:rFonts w:ascii="Arial" w:hAnsi="Arial" w:cs="Arial"/>
                          <w:i w:val="0"/>
                          <w:iCs w:val="0"/>
                          <w:color w:val="auto"/>
                          <w:sz w:val="20"/>
                          <w:szCs w:val="20"/>
                        </w:rPr>
                        <w:t>Dr. Peter Miesbeck</w:t>
                      </w:r>
                      <w:r w:rsidR="00484B45">
                        <w:rPr>
                          <w:rFonts w:ascii="Arial" w:hAnsi="Arial" w:cs="Arial"/>
                          <w:i w:val="0"/>
                          <w:iCs w:val="0"/>
                          <w:color w:val="auto"/>
                          <w:sz w:val="20"/>
                          <w:szCs w:val="20"/>
                        </w:rPr>
                        <w:t xml:space="preserve"> </w:t>
                      </w:r>
                      <w:r w:rsidR="00484B45" w:rsidRPr="00B71AA1">
                        <w:rPr>
                          <w:rFonts w:ascii="Arial" w:hAnsi="Arial" w:cs="Arial"/>
                          <w:i w:val="0"/>
                          <w:color w:val="auto"/>
                          <w:sz w:val="20"/>
                          <w:szCs w:val="20"/>
                        </w:rPr>
                        <w:t>©</w:t>
                      </w:r>
                      <w:r w:rsidR="00484B45">
                        <w:rPr>
                          <w:rFonts w:ascii="Arial" w:hAnsi="Arial" w:cs="Arial"/>
                          <w:i w:val="0"/>
                          <w:color w:val="auto"/>
                          <w:sz w:val="20"/>
                          <w:szCs w:val="20"/>
                        </w:rPr>
                        <w:t xml:space="preserve"> </w:t>
                      </w:r>
                      <w:proofErr w:type="gramStart"/>
                      <w:r w:rsidR="00484B45">
                        <w:rPr>
                          <w:rFonts w:ascii="Arial" w:hAnsi="Arial" w:cs="Arial"/>
                          <w:i w:val="0"/>
                          <w:color w:val="auto"/>
                          <w:sz w:val="20"/>
                          <w:szCs w:val="20"/>
                        </w:rPr>
                        <w:t>P</w:t>
                      </w:r>
                      <w:r w:rsidR="00484B45" w:rsidRPr="00B71AA1">
                        <w:rPr>
                          <w:rFonts w:ascii="Arial" w:hAnsi="Arial" w:cs="Arial"/>
                          <w:i w:val="0"/>
                          <w:color w:val="auto"/>
                          <w:sz w:val="20"/>
                          <w:szCs w:val="20"/>
                        </w:rPr>
                        <w:t>rivat</w:t>
                      </w:r>
                      <w:proofErr w:type="gramEnd"/>
                    </w:p>
                  </w:txbxContent>
                </v:textbox>
                <w10:wrap type="tight"/>
              </v:shape>
            </w:pict>
          </mc:Fallback>
        </mc:AlternateContent>
      </w:r>
      <w:r w:rsidR="003160A9">
        <w:rPr>
          <w:rFonts w:ascii="Arial" w:hAnsi="Arial" w:cs="Arial"/>
          <w:b/>
          <w:noProof/>
        </w:rPr>
        <w:drawing>
          <wp:anchor distT="0" distB="0" distL="114300" distR="114300" simplePos="0" relativeHeight="251658241" behindDoc="1" locked="0" layoutInCell="1" allowOverlap="1" wp14:anchorId="1B6EA38C" wp14:editId="4829E1EA">
            <wp:simplePos x="0" y="0"/>
            <wp:positionH relativeFrom="column">
              <wp:posOffset>4445</wp:posOffset>
            </wp:positionH>
            <wp:positionV relativeFrom="paragraph">
              <wp:posOffset>158115</wp:posOffset>
            </wp:positionV>
            <wp:extent cx="2534285" cy="3357245"/>
            <wp:effectExtent l="0" t="0" r="0" b="0"/>
            <wp:wrapTight wrapText="bothSides">
              <wp:wrapPolygon edited="0">
                <wp:start x="0" y="0"/>
                <wp:lineTo x="0" y="21449"/>
                <wp:lineTo x="21432" y="21449"/>
                <wp:lineTo x="21432" y="0"/>
                <wp:lineTo x="0" y="0"/>
              </wp:wrapPolygon>
            </wp:wrapTight>
            <wp:docPr id="4" name="Grafik 4" descr="C:\Users\240042\AppData\Local\Microsoft\Windows\INetCache\Content.Word\Peter Miesbeck_copyright_priv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240042\AppData\Local\Microsoft\Windows\INetCache\Content.Word\Peter Miesbeck_copyright_priva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34285" cy="33572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6EA36B" w14:textId="2DD23B62" w:rsidR="00ED45A9" w:rsidRPr="00F958FD" w:rsidRDefault="00ED45A9" w:rsidP="00A35AEE">
      <w:pPr>
        <w:rPr>
          <w:rFonts w:ascii="Arial" w:hAnsi="Arial" w:cs="Arial"/>
        </w:rPr>
      </w:pPr>
    </w:p>
    <w:p w14:paraId="1B6EA36C" w14:textId="77777777" w:rsidR="00C51D84" w:rsidRPr="002854B4" w:rsidRDefault="00F958FD" w:rsidP="00A35AEE">
      <w:pPr>
        <w:spacing w:line="276" w:lineRule="auto"/>
        <w:rPr>
          <w:rFonts w:ascii="Arial" w:hAnsi="Arial" w:cs="Arial"/>
          <w:b/>
          <w:sz w:val="22"/>
          <w:szCs w:val="22"/>
        </w:rPr>
      </w:pPr>
      <w:r w:rsidRPr="002854B4">
        <w:rPr>
          <w:rFonts w:ascii="Arial" w:hAnsi="Arial" w:cs="Arial"/>
          <w:b/>
          <w:sz w:val="22"/>
          <w:szCs w:val="22"/>
        </w:rPr>
        <w:t>Dr. Peter Miesbeck</w:t>
      </w:r>
    </w:p>
    <w:p w14:paraId="1B6EA36D" w14:textId="77777777" w:rsidR="008204D5" w:rsidRPr="002854B4" w:rsidRDefault="008204D5" w:rsidP="00A35AEE">
      <w:pPr>
        <w:spacing w:line="276" w:lineRule="auto"/>
        <w:rPr>
          <w:rFonts w:ascii="Arial" w:hAnsi="Arial" w:cs="Arial"/>
          <w:bCs/>
          <w:sz w:val="22"/>
          <w:szCs w:val="22"/>
        </w:rPr>
      </w:pPr>
      <w:r w:rsidRPr="002854B4">
        <w:rPr>
          <w:rFonts w:ascii="Arial" w:hAnsi="Arial" w:cs="Arial"/>
          <w:bCs/>
          <w:sz w:val="22"/>
          <w:szCs w:val="22"/>
        </w:rPr>
        <w:t xml:space="preserve">Selbstständiger Museums- und Ausstellungskurator, </w:t>
      </w:r>
    </w:p>
    <w:p w14:paraId="1B6EA36E" w14:textId="77777777" w:rsidR="008204D5" w:rsidRPr="002854B4" w:rsidRDefault="008204D5" w:rsidP="00A35AEE">
      <w:pPr>
        <w:spacing w:line="276" w:lineRule="auto"/>
        <w:rPr>
          <w:rFonts w:ascii="Arial" w:hAnsi="Arial" w:cs="Arial"/>
          <w:bCs/>
          <w:sz w:val="22"/>
          <w:szCs w:val="22"/>
        </w:rPr>
      </w:pPr>
      <w:r w:rsidRPr="002854B4">
        <w:rPr>
          <w:rFonts w:ascii="Arial" w:hAnsi="Arial" w:cs="Arial"/>
          <w:bCs/>
          <w:sz w:val="22"/>
          <w:szCs w:val="22"/>
        </w:rPr>
        <w:t>ehemaliger Leiter des Ausstellungszentrums Lokschuppen</w:t>
      </w:r>
    </w:p>
    <w:p w14:paraId="1B6EA36F" w14:textId="77777777" w:rsidR="00BD381A" w:rsidRDefault="00BD381A" w:rsidP="00A35AEE">
      <w:pPr>
        <w:spacing w:line="276" w:lineRule="auto"/>
        <w:jc w:val="both"/>
        <w:rPr>
          <w:rFonts w:ascii="Arial" w:hAnsi="Arial" w:cs="Arial"/>
          <w:b/>
        </w:rPr>
      </w:pPr>
    </w:p>
    <w:p w14:paraId="1B6EA370" w14:textId="77777777" w:rsidR="00FC24AB" w:rsidRDefault="00FC24AB" w:rsidP="00A35AEE">
      <w:pPr>
        <w:spacing w:line="276" w:lineRule="auto"/>
        <w:jc w:val="both"/>
        <w:rPr>
          <w:rFonts w:ascii="Arial" w:hAnsi="Arial" w:cs="Arial"/>
          <w:b/>
        </w:rPr>
      </w:pPr>
    </w:p>
    <w:p w14:paraId="1B6EA371" w14:textId="77777777" w:rsidR="00BD381A" w:rsidRDefault="00BD381A" w:rsidP="00A35AEE">
      <w:pPr>
        <w:spacing w:line="276" w:lineRule="auto"/>
        <w:jc w:val="both"/>
        <w:rPr>
          <w:rFonts w:ascii="Arial" w:hAnsi="Arial" w:cs="Arial"/>
          <w:b/>
        </w:rPr>
      </w:pPr>
    </w:p>
    <w:p w14:paraId="1B6EA372" w14:textId="77777777" w:rsidR="00BD381A" w:rsidRDefault="00BD381A" w:rsidP="00A35AEE">
      <w:pPr>
        <w:spacing w:line="276" w:lineRule="auto"/>
        <w:jc w:val="both"/>
        <w:rPr>
          <w:rFonts w:ascii="Arial" w:hAnsi="Arial" w:cs="Arial"/>
          <w:b/>
        </w:rPr>
      </w:pPr>
    </w:p>
    <w:p w14:paraId="1B6EA373" w14:textId="77777777" w:rsidR="00BD381A" w:rsidRDefault="00BD381A" w:rsidP="00A35AEE">
      <w:pPr>
        <w:spacing w:line="276" w:lineRule="auto"/>
        <w:jc w:val="both"/>
        <w:rPr>
          <w:rFonts w:ascii="Arial" w:hAnsi="Arial" w:cs="Arial"/>
          <w:b/>
        </w:rPr>
      </w:pPr>
    </w:p>
    <w:p w14:paraId="1B6EA374" w14:textId="77777777" w:rsidR="00BD381A" w:rsidRDefault="00BD381A" w:rsidP="00A35AEE">
      <w:pPr>
        <w:spacing w:line="276" w:lineRule="auto"/>
        <w:jc w:val="both"/>
        <w:rPr>
          <w:rFonts w:ascii="Arial" w:hAnsi="Arial" w:cs="Arial"/>
          <w:b/>
        </w:rPr>
      </w:pPr>
    </w:p>
    <w:p w14:paraId="1B6EA375" w14:textId="77777777" w:rsidR="00BD381A" w:rsidRDefault="00BD381A" w:rsidP="00A35AEE">
      <w:pPr>
        <w:spacing w:line="276" w:lineRule="auto"/>
        <w:jc w:val="both"/>
        <w:rPr>
          <w:rFonts w:ascii="Arial" w:hAnsi="Arial" w:cs="Arial"/>
          <w:b/>
        </w:rPr>
      </w:pPr>
    </w:p>
    <w:p w14:paraId="1B6EA376" w14:textId="77777777" w:rsidR="00BD381A" w:rsidRDefault="00BD381A" w:rsidP="00A35AEE">
      <w:pPr>
        <w:spacing w:line="276" w:lineRule="auto"/>
        <w:jc w:val="both"/>
        <w:rPr>
          <w:rFonts w:ascii="Arial" w:hAnsi="Arial" w:cs="Arial"/>
          <w:b/>
        </w:rPr>
      </w:pPr>
    </w:p>
    <w:p w14:paraId="1B6EA377" w14:textId="77777777" w:rsidR="00BD381A" w:rsidRDefault="00BD381A" w:rsidP="00A35AEE">
      <w:pPr>
        <w:spacing w:line="276" w:lineRule="auto"/>
        <w:jc w:val="both"/>
        <w:rPr>
          <w:rFonts w:ascii="Arial" w:hAnsi="Arial" w:cs="Arial"/>
          <w:b/>
        </w:rPr>
      </w:pPr>
    </w:p>
    <w:p w14:paraId="1B6EA378" w14:textId="77777777" w:rsidR="00BD381A" w:rsidRDefault="00CA3056" w:rsidP="00A35AEE">
      <w:pPr>
        <w:spacing w:line="276" w:lineRule="auto"/>
        <w:jc w:val="both"/>
        <w:rPr>
          <w:rFonts w:ascii="Arial" w:hAnsi="Arial" w:cs="Arial"/>
          <w:b/>
        </w:rPr>
      </w:pPr>
      <w:r>
        <w:rPr>
          <w:noProof/>
        </w:rPr>
        <mc:AlternateContent>
          <mc:Choice Requires="wps">
            <w:drawing>
              <wp:anchor distT="0" distB="0" distL="114300" distR="114300" simplePos="0" relativeHeight="251658240" behindDoc="0" locked="0" layoutInCell="1" allowOverlap="1" wp14:anchorId="1B6EA38E" wp14:editId="1B6EA38F">
                <wp:simplePos x="0" y="0"/>
                <wp:positionH relativeFrom="column">
                  <wp:posOffset>4445</wp:posOffset>
                </wp:positionH>
                <wp:positionV relativeFrom="paragraph">
                  <wp:posOffset>40005</wp:posOffset>
                </wp:positionV>
                <wp:extent cx="2686050" cy="635"/>
                <wp:effectExtent l="0" t="0" r="0" b="0"/>
                <wp:wrapThrough wrapText="bothSides">
                  <wp:wrapPolygon edited="0">
                    <wp:start x="0" y="0"/>
                    <wp:lineTo x="0" y="21600"/>
                    <wp:lineTo x="21600" y="21600"/>
                    <wp:lineTo x="21600" y="0"/>
                  </wp:wrapPolygon>
                </wp:wrapThrough>
                <wp:docPr id="3" name="Textfeld 3"/>
                <wp:cNvGraphicFramePr/>
                <a:graphic xmlns:a="http://schemas.openxmlformats.org/drawingml/2006/main">
                  <a:graphicData uri="http://schemas.microsoft.com/office/word/2010/wordprocessingShape">
                    <wps:wsp>
                      <wps:cNvSpPr txBox="1"/>
                      <wps:spPr>
                        <a:xfrm>
                          <a:off x="0" y="0"/>
                          <a:ext cx="2686050" cy="635"/>
                        </a:xfrm>
                        <a:prstGeom prst="rect">
                          <a:avLst/>
                        </a:prstGeom>
                        <a:solidFill>
                          <a:prstClr val="white"/>
                        </a:solidFill>
                        <a:ln>
                          <a:noFill/>
                        </a:ln>
                      </wps:spPr>
                      <wps:txbx>
                        <w:txbxContent>
                          <w:p w14:paraId="1B6EA397" w14:textId="77777777" w:rsidR="00BD381A" w:rsidRPr="00B71AA1" w:rsidRDefault="00B71AA1" w:rsidP="00BD381A">
                            <w:pPr>
                              <w:pStyle w:val="Beschriftung"/>
                              <w:rPr>
                                <w:rFonts w:ascii="Arial" w:hAnsi="Arial" w:cs="Arial"/>
                                <w:i w:val="0"/>
                                <w:color w:val="auto"/>
                                <w:sz w:val="20"/>
                                <w:szCs w:val="20"/>
                                <w:shd w:val="clear" w:color="auto" w:fill="FFFFFF"/>
                              </w:rPr>
                            </w:pPr>
                            <w:r>
                              <w:rPr>
                                <w:rFonts w:ascii="Arial" w:hAnsi="Arial" w:cs="Arial"/>
                                <w:i w:val="0"/>
                                <w:color w:val="auto"/>
                                <w:sz w:val="20"/>
                                <w:szCs w:val="20"/>
                              </w:rPr>
                              <w:t xml:space="preserve">Foto: </w:t>
                            </w:r>
                            <w:r w:rsidR="00F958FD">
                              <w:rPr>
                                <w:rFonts w:ascii="Arial" w:hAnsi="Arial" w:cs="Arial"/>
                                <w:i w:val="0"/>
                                <w:color w:val="auto"/>
                                <w:sz w:val="20"/>
                                <w:szCs w:val="20"/>
                              </w:rPr>
                              <w:t>Dr. Peter Miesbeck</w:t>
                            </w:r>
                            <w:r w:rsidR="00BD381A" w:rsidRPr="00B71AA1">
                              <w:rPr>
                                <w:rFonts w:ascii="Arial" w:hAnsi="Arial" w:cs="Arial"/>
                                <w:i w:val="0"/>
                                <w:color w:val="auto"/>
                                <w:sz w:val="20"/>
                                <w:szCs w:val="20"/>
                              </w:rPr>
                              <w:t xml:space="preserve"> ©</w:t>
                            </w:r>
                            <w:r>
                              <w:rPr>
                                <w:rFonts w:ascii="Arial" w:hAnsi="Arial" w:cs="Arial"/>
                                <w:i w:val="0"/>
                                <w:color w:val="auto"/>
                                <w:sz w:val="20"/>
                                <w:szCs w:val="20"/>
                              </w:rPr>
                              <w:t xml:space="preserve"> P</w:t>
                            </w:r>
                            <w:r w:rsidR="00BD381A" w:rsidRPr="00B71AA1">
                              <w:rPr>
                                <w:rFonts w:ascii="Arial" w:hAnsi="Arial" w:cs="Arial"/>
                                <w:i w:val="0"/>
                                <w:color w:val="auto"/>
                                <w:sz w:val="20"/>
                                <w:szCs w:val="20"/>
                              </w:rPr>
                              <w:t>rivat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B6EA38E" id="Textfeld 3" o:spid="_x0000_s1027" type="#_x0000_t202" style="position:absolute;left:0;text-align:left;margin-left:.35pt;margin-top:3.15pt;width:211.5pt;height:.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" stroked="f">
                <v:textbox style="mso-fit-shape-to-text:t" inset="0,0,0,0">
                  <w:txbxContent>
                    <w:p w14:paraId="1B6EA397" w14:textId="77777777" w:rsidR="00BD381A" w:rsidRPr="00B71AA1" w:rsidRDefault="00B71AA1" w:rsidP="00BD381A">
                      <w:pPr>
                        <w:pStyle w:val="Beschriftung"/>
                        <w:rPr>
                          <w:rFonts w:ascii="Arial" w:hAnsi="Arial" w:cs="Arial"/>
                          <w:i w:val="0"/>
                          <w:color w:val="auto"/>
                          <w:sz w:val="20"/>
                          <w:szCs w:val="20"/>
                          <w:shd w:val="clear" w:color="auto" w:fill="FFFFFF"/>
                        </w:rPr>
                      </w:pPr>
                      <w:r>
                        <w:rPr>
                          <w:rFonts w:ascii="Arial" w:hAnsi="Arial" w:cs="Arial"/>
                          <w:i w:val="0"/>
                          <w:color w:val="auto"/>
                          <w:sz w:val="20"/>
                          <w:szCs w:val="20"/>
                        </w:rPr>
                        <w:t xml:space="preserve">Foto: </w:t>
                      </w:r>
                      <w:r w:rsidR="00F958FD">
                        <w:rPr>
                          <w:rFonts w:ascii="Arial" w:hAnsi="Arial" w:cs="Arial"/>
                          <w:i w:val="0"/>
                          <w:color w:val="auto"/>
                          <w:sz w:val="20"/>
                          <w:szCs w:val="20"/>
                        </w:rPr>
                        <w:t>Dr. Peter Miesbeck</w:t>
                      </w:r>
                      <w:r w:rsidR="00BD381A" w:rsidRPr="00B71AA1">
                        <w:rPr>
                          <w:rFonts w:ascii="Arial" w:hAnsi="Arial" w:cs="Arial"/>
                          <w:i w:val="0"/>
                          <w:color w:val="auto"/>
                          <w:sz w:val="20"/>
                          <w:szCs w:val="20"/>
                        </w:rPr>
                        <w:t xml:space="preserve"> ©</w:t>
                      </w:r>
                      <w:r>
                        <w:rPr>
                          <w:rFonts w:ascii="Arial" w:hAnsi="Arial" w:cs="Arial"/>
                          <w:i w:val="0"/>
                          <w:color w:val="auto"/>
                          <w:sz w:val="20"/>
                          <w:szCs w:val="20"/>
                        </w:rPr>
                        <w:t xml:space="preserve"> P</w:t>
                      </w:r>
                      <w:r w:rsidR="00BD381A" w:rsidRPr="00B71AA1">
                        <w:rPr>
                          <w:rFonts w:ascii="Arial" w:hAnsi="Arial" w:cs="Arial"/>
                          <w:i w:val="0"/>
                          <w:color w:val="auto"/>
                          <w:sz w:val="20"/>
                          <w:szCs w:val="20"/>
                        </w:rPr>
                        <w:t>rivat</w:t>
                      </w:r>
                    </w:p>
                  </w:txbxContent>
                </v:textbox>
                <w10:wrap type="through"/>
              </v:shape>
            </w:pict>
          </mc:Fallback>
        </mc:AlternateContent>
      </w:r>
    </w:p>
    <w:p w14:paraId="1B6EA379" w14:textId="77777777" w:rsidR="00BD381A" w:rsidRDefault="00BD381A" w:rsidP="00A35AEE">
      <w:pPr>
        <w:spacing w:line="276" w:lineRule="auto"/>
        <w:jc w:val="both"/>
        <w:rPr>
          <w:rFonts w:ascii="Arial" w:hAnsi="Arial" w:cs="Arial"/>
          <w:b/>
        </w:rPr>
      </w:pPr>
    </w:p>
    <w:p w14:paraId="1B6EA37A" w14:textId="77777777" w:rsidR="00F958FD" w:rsidRDefault="00F958FD" w:rsidP="00A35AEE">
      <w:pPr>
        <w:spacing w:after="120" w:line="276" w:lineRule="auto"/>
        <w:jc w:val="both"/>
        <w:rPr>
          <w:rFonts w:ascii="Arial" w:hAnsi="Arial" w:cs="Arial"/>
          <w:b/>
        </w:rPr>
      </w:pPr>
    </w:p>
    <w:p w14:paraId="2B79469B" w14:textId="77777777" w:rsidR="00484B45" w:rsidRDefault="00484B45" w:rsidP="00A35AEE">
      <w:pPr>
        <w:spacing w:after="120" w:line="276" w:lineRule="auto"/>
        <w:jc w:val="both"/>
        <w:rPr>
          <w:rFonts w:ascii="Arial" w:hAnsi="Arial" w:cs="Arial"/>
          <w:b/>
          <w:sz w:val="22"/>
          <w:szCs w:val="22"/>
        </w:rPr>
      </w:pPr>
    </w:p>
    <w:p w14:paraId="1B6EA37B" w14:textId="2B59B4C9" w:rsidR="00BD381A" w:rsidRPr="00A85ED3" w:rsidRDefault="00BD381A" w:rsidP="00A35AEE">
      <w:pPr>
        <w:spacing w:after="120" w:line="276" w:lineRule="auto"/>
        <w:jc w:val="both"/>
        <w:rPr>
          <w:rFonts w:ascii="Arial" w:hAnsi="Arial" w:cs="Arial"/>
          <w:b/>
          <w:sz w:val="22"/>
          <w:szCs w:val="22"/>
        </w:rPr>
      </w:pPr>
      <w:r w:rsidRPr="00A85ED3">
        <w:rPr>
          <w:rFonts w:ascii="Arial" w:hAnsi="Arial" w:cs="Arial"/>
          <w:b/>
          <w:sz w:val="22"/>
          <w:szCs w:val="22"/>
        </w:rPr>
        <w:t>Über den Kurator</w:t>
      </w:r>
    </w:p>
    <w:p w14:paraId="1B6EA37C" w14:textId="77777777" w:rsidR="00BD381A" w:rsidRPr="00A85ED3" w:rsidRDefault="00C36D25" w:rsidP="00A35AEE">
      <w:pPr>
        <w:spacing w:line="276" w:lineRule="auto"/>
        <w:jc w:val="both"/>
        <w:rPr>
          <w:rFonts w:ascii="Arial" w:hAnsi="Arial" w:cs="Arial"/>
          <w:b/>
          <w:sz w:val="22"/>
          <w:szCs w:val="22"/>
        </w:rPr>
      </w:pPr>
      <w:r w:rsidRPr="00A85ED3">
        <w:rPr>
          <w:rFonts w:ascii="Arial" w:hAnsi="Arial" w:cs="Arial"/>
          <w:color w:val="0D0D0D"/>
          <w:sz w:val="22"/>
          <w:szCs w:val="22"/>
          <w:shd w:val="clear" w:color="auto" w:fill="FFFFFF"/>
        </w:rPr>
        <w:t xml:space="preserve">Dr. Peter Miesbeck </w:t>
      </w:r>
      <w:r w:rsidR="00CA3056" w:rsidRPr="00A85ED3">
        <w:rPr>
          <w:rFonts w:ascii="Arial" w:hAnsi="Arial" w:cs="Arial"/>
          <w:color w:val="0D0D0D"/>
          <w:sz w:val="22"/>
          <w:szCs w:val="22"/>
          <w:shd w:val="clear" w:color="auto" w:fill="FFFFFF"/>
        </w:rPr>
        <w:t xml:space="preserve">(64) </w:t>
      </w:r>
      <w:r w:rsidRPr="00A85ED3">
        <w:rPr>
          <w:rFonts w:ascii="Arial" w:hAnsi="Arial" w:cs="Arial"/>
          <w:color w:val="0D0D0D"/>
          <w:sz w:val="22"/>
          <w:szCs w:val="22"/>
          <w:shd w:val="clear" w:color="auto" w:fill="FFFFFF"/>
        </w:rPr>
        <w:t xml:space="preserve">studierte die Fächer Deutsch, Geschichte und </w:t>
      </w:r>
      <w:proofErr w:type="gramStart"/>
      <w:r w:rsidRPr="00A85ED3">
        <w:rPr>
          <w:rFonts w:ascii="Arial" w:hAnsi="Arial" w:cs="Arial"/>
          <w:color w:val="0D0D0D"/>
          <w:sz w:val="22"/>
          <w:szCs w:val="22"/>
          <w:shd w:val="clear" w:color="auto" w:fill="FFFFFF"/>
        </w:rPr>
        <w:t>Geographie</w:t>
      </w:r>
      <w:proofErr w:type="gramEnd"/>
      <w:r w:rsidRPr="00A85ED3">
        <w:rPr>
          <w:rFonts w:ascii="Arial" w:hAnsi="Arial" w:cs="Arial"/>
          <w:color w:val="0D0D0D"/>
          <w:sz w:val="22"/>
          <w:szCs w:val="22"/>
          <w:shd w:val="clear" w:color="auto" w:fill="FFFFFF"/>
        </w:rPr>
        <w:t xml:space="preserve"> an der Ludwig-Maximilians-Universität München. Nach seiner Promotion war er als wissenschaftlicher Mitarbeiter am Haus der Bayerischen Geschichte tätig. Von 1996 bis Mitte 2022 leitete er das Ausstellungszentrum Lokschuppen Rosenheim und übernahm die Projektleitung für insgesamt 31 Ausstellungsprojekte.</w:t>
      </w:r>
    </w:p>
    <w:p w14:paraId="1B6EA37D" w14:textId="77777777" w:rsidR="00BD381A" w:rsidRPr="00A85ED3" w:rsidRDefault="00BD381A" w:rsidP="00A35AEE">
      <w:pPr>
        <w:jc w:val="both"/>
        <w:rPr>
          <w:rFonts w:ascii="Arial" w:hAnsi="Arial" w:cs="Arial"/>
          <w:b/>
          <w:sz w:val="22"/>
          <w:szCs w:val="22"/>
        </w:rPr>
      </w:pPr>
    </w:p>
    <w:p w14:paraId="1B6EA37E" w14:textId="77777777" w:rsidR="008204D5" w:rsidRPr="00A85ED3" w:rsidRDefault="008204D5" w:rsidP="00A35AEE">
      <w:pPr>
        <w:jc w:val="both"/>
        <w:rPr>
          <w:rFonts w:ascii="Arial" w:hAnsi="Arial" w:cs="Arial"/>
          <w:b/>
          <w:sz w:val="22"/>
          <w:szCs w:val="22"/>
        </w:rPr>
      </w:pPr>
    </w:p>
    <w:p w14:paraId="1B6EA37F" w14:textId="77777777" w:rsidR="009875F2" w:rsidRPr="00A85ED3" w:rsidRDefault="00FC24AB" w:rsidP="00A35AEE">
      <w:pPr>
        <w:spacing w:after="120" w:line="276" w:lineRule="auto"/>
        <w:jc w:val="both"/>
        <w:rPr>
          <w:rFonts w:ascii="Arial" w:hAnsi="Arial" w:cs="Arial"/>
          <w:b/>
          <w:sz w:val="22"/>
          <w:szCs w:val="22"/>
        </w:rPr>
      </w:pPr>
      <w:r w:rsidRPr="00A85ED3">
        <w:rPr>
          <w:rFonts w:ascii="Arial" w:hAnsi="Arial" w:cs="Arial"/>
          <w:b/>
          <w:sz w:val="22"/>
          <w:szCs w:val="22"/>
        </w:rPr>
        <w:t>Was ist Ihr Beitrag zur Ausstellung?</w:t>
      </w:r>
    </w:p>
    <w:p w14:paraId="1B6EA380" w14:textId="77777777" w:rsidR="008204D5" w:rsidRPr="00A85ED3" w:rsidRDefault="00C51D84" w:rsidP="00A35AEE">
      <w:pPr>
        <w:spacing w:line="276" w:lineRule="auto"/>
        <w:jc w:val="both"/>
        <w:rPr>
          <w:rFonts w:ascii="Arial" w:hAnsi="Arial" w:cs="Arial"/>
          <w:color w:val="0D0D0D"/>
          <w:sz w:val="22"/>
          <w:szCs w:val="22"/>
          <w:shd w:val="clear" w:color="auto" w:fill="FFFFFF"/>
        </w:rPr>
      </w:pPr>
      <w:r w:rsidRPr="00A85ED3">
        <w:rPr>
          <w:rFonts w:ascii="Arial" w:hAnsi="Arial" w:cs="Arial"/>
          <w:b/>
          <w:sz w:val="22"/>
          <w:szCs w:val="22"/>
        </w:rPr>
        <w:t>Dr. Peter Miesbeck</w:t>
      </w:r>
      <w:r w:rsidR="00B71AA1" w:rsidRPr="00A85ED3">
        <w:rPr>
          <w:rFonts w:ascii="Arial" w:hAnsi="Arial" w:cs="Arial"/>
          <w:b/>
          <w:sz w:val="22"/>
          <w:szCs w:val="22"/>
        </w:rPr>
        <w:t>:</w:t>
      </w:r>
      <w:r w:rsidR="00CA3056" w:rsidRPr="00A85ED3">
        <w:rPr>
          <w:rFonts w:ascii="Arial" w:hAnsi="Arial" w:cs="Arial"/>
          <w:color w:val="0D0D0D"/>
          <w:sz w:val="22"/>
          <w:szCs w:val="22"/>
          <w:shd w:val="clear" w:color="auto" w:fill="FFFFFF"/>
        </w:rPr>
        <w:t xml:space="preserve"> </w:t>
      </w:r>
      <w:r w:rsidR="008204D5" w:rsidRPr="00A85ED3">
        <w:rPr>
          <w:rFonts w:ascii="Arial" w:hAnsi="Arial" w:cs="Arial"/>
          <w:color w:val="0D0D0D"/>
          <w:sz w:val="22"/>
          <w:szCs w:val="22"/>
          <w:shd w:val="clear" w:color="auto" w:fill="FFFFFF"/>
        </w:rPr>
        <w:t xml:space="preserve">„Ein Schwerpunkt meiner Arbeit war der Aufbau einer Datenbank über die 1309 Passagiere und 899 Besatzungsmitglieder. Dies ist die Grundlage für verschiedene Medienstationen, beispielsweise über die Befüllung der Rettungsboote oder die genaue Übersicht über die Geretteten und Opfer. </w:t>
      </w:r>
    </w:p>
    <w:p w14:paraId="1B6EA381" w14:textId="77777777" w:rsidR="008204D5" w:rsidRPr="00A85ED3" w:rsidRDefault="008204D5" w:rsidP="00A35AEE">
      <w:pPr>
        <w:spacing w:line="276" w:lineRule="auto"/>
        <w:jc w:val="both"/>
        <w:rPr>
          <w:rFonts w:ascii="Arial" w:hAnsi="Arial" w:cs="Arial"/>
          <w:color w:val="0D0D0D"/>
          <w:sz w:val="22"/>
          <w:szCs w:val="22"/>
          <w:shd w:val="clear" w:color="auto" w:fill="FFFFFF"/>
        </w:rPr>
      </w:pPr>
    </w:p>
    <w:p w14:paraId="1B6EA382" w14:textId="77777777" w:rsidR="008204D5" w:rsidRPr="00A85ED3" w:rsidRDefault="008204D5" w:rsidP="00A35AEE">
      <w:pPr>
        <w:spacing w:line="276" w:lineRule="auto"/>
        <w:jc w:val="both"/>
        <w:rPr>
          <w:rFonts w:ascii="Arial" w:hAnsi="Arial" w:cs="Arial"/>
          <w:color w:val="0D0D0D"/>
          <w:sz w:val="22"/>
          <w:szCs w:val="22"/>
          <w:shd w:val="clear" w:color="auto" w:fill="FFFFFF"/>
        </w:rPr>
      </w:pPr>
      <w:r w:rsidRPr="00A85ED3">
        <w:rPr>
          <w:rFonts w:ascii="Arial" w:hAnsi="Arial" w:cs="Arial"/>
          <w:color w:val="0D0D0D"/>
          <w:sz w:val="22"/>
          <w:szCs w:val="22"/>
          <w:shd w:val="clear" w:color="auto" w:fill="FFFFFF"/>
        </w:rPr>
        <w:t xml:space="preserve">Auf meinen Vorstellungen beruhen wesentlich die Darstellungen der einzelnen Schicksale der Passagiere und Besatzungsmitglieder sowie die Drehbücher für den Untergang und für den Schnitt durch das Schiff. Hinzu kommt die Erkenntnis, dass die Titanic kein Auswandererschiff war, sondern ein Luxusdampfer für die Passagiere der Ersten Klasse. </w:t>
      </w:r>
    </w:p>
    <w:p w14:paraId="1B6EA383" w14:textId="77777777" w:rsidR="008204D5" w:rsidRPr="00A85ED3" w:rsidRDefault="008204D5" w:rsidP="00A35AEE">
      <w:pPr>
        <w:spacing w:line="276" w:lineRule="auto"/>
        <w:jc w:val="both"/>
        <w:rPr>
          <w:rFonts w:ascii="Arial" w:hAnsi="Arial" w:cs="Arial"/>
          <w:color w:val="0D0D0D"/>
          <w:sz w:val="22"/>
          <w:szCs w:val="22"/>
          <w:shd w:val="clear" w:color="auto" w:fill="FFFFFF"/>
        </w:rPr>
      </w:pPr>
    </w:p>
    <w:p w14:paraId="1B6EA384" w14:textId="77777777" w:rsidR="008204D5" w:rsidRPr="00A85ED3" w:rsidRDefault="008204D5" w:rsidP="00A35AEE">
      <w:pPr>
        <w:spacing w:line="276" w:lineRule="auto"/>
        <w:jc w:val="both"/>
        <w:rPr>
          <w:rFonts w:ascii="Arial" w:hAnsi="Arial" w:cs="Arial"/>
          <w:color w:val="0D0D0D"/>
          <w:sz w:val="22"/>
          <w:szCs w:val="22"/>
          <w:shd w:val="clear" w:color="auto" w:fill="FFFFFF"/>
        </w:rPr>
      </w:pPr>
      <w:r w:rsidRPr="00A85ED3">
        <w:rPr>
          <w:rFonts w:ascii="Arial" w:hAnsi="Arial" w:cs="Arial"/>
          <w:color w:val="0D0D0D"/>
          <w:sz w:val="22"/>
          <w:szCs w:val="22"/>
          <w:shd w:val="clear" w:color="auto" w:fill="FFFFFF"/>
        </w:rPr>
        <w:lastRenderedPageBreak/>
        <w:t xml:space="preserve">Als ehemaliger Leiter des Lokschuppens war für mich die Arbeit mit dem gesamten Team besonders wichtig. Da ist zunächst die parallele Arbeit mit Siebo Heinken. Wir haben die Themenbereiche untereinander aufgeteilt und sehr eng miteinander abgestimmt. Das Ergebnis ist eine homogene Ausstellung. Ebenso wichtig war für mich der intensive Austausch mit unserem wissenschaftlichen Berater Günter </w:t>
      </w:r>
      <w:proofErr w:type="spellStart"/>
      <w:r w:rsidRPr="00A85ED3">
        <w:rPr>
          <w:rFonts w:ascii="Arial" w:hAnsi="Arial" w:cs="Arial"/>
          <w:color w:val="0D0D0D"/>
          <w:sz w:val="22"/>
          <w:szCs w:val="22"/>
          <w:shd w:val="clear" w:color="auto" w:fill="FFFFFF"/>
        </w:rPr>
        <w:t>Bäbler</w:t>
      </w:r>
      <w:proofErr w:type="spellEnd"/>
      <w:r w:rsidRPr="00A85ED3">
        <w:rPr>
          <w:rFonts w:ascii="Arial" w:hAnsi="Arial" w:cs="Arial"/>
          <w:color w:val="0D0D0D"/>
          <w:sz w:val="22"/>
          <w:szCs w:val="22"/>
          <w:shd w:val="clear" w:color="auto" w:fill="FFFFFF"/>
        </w:rPr>
        <w:t>, er uns immer wieder Hinweise auf Quellen und Exponate gab. Eine besondere Freude war es, die eigenen Ideen durch das Atelier Hammerl &amp; Dannenberg kongenial umgesetzt zu sehen. Und natürlich die professionelle, verlässliche Basis mit dem erfahrenen Team des Lokschuppens.“</w:t>
      </w:r>
    </w:p>
    <w:p w14:paraId="1B6EA385" w14:textId="77777777" w:rsidR="00FC24AB" w:rsidRPr="00A85ED3" w:rsidRDefault="00FC24AB" w:rsidP="00A35AEE">
      <w:pPr>
        <w:spacing w:after="240" w:line="276" w:lineRule="auto"/>
        <w:jc w:val="both"/>
        <w:rPr>
          <w:rFonts w:ascii="Arial" w:hAnsi="Arial" w:cs="Arial"/>
          <w:b/>
          <w:sz w:val="22"/>
          <w:szCs w:val="22"/>
        </w:rPr>
      </w:pPr>
    </w:p>
    <w:p w14:paraId="1B6EA386" w14:textId="77777777" w:rsidR="00FC24AB" w:rsidRPr="00A85ED3" w:rsidRDefault="00FC24AB" w:rsidP="00A35AEE">
      <w:pPr>
        <w:spacing w:after="120"/>
        <w:jc w:val="both"/>
        <w:rPr>
          <w:rFonts w:ascii="Arial" w:hAnsi="Arial" w:cs="Arial"/>
          <w:b/>
          <w:sz w:val="22"/>
          <w:szCs w:val="22"/>
        </w:rPr>
      </w:pPr>
      <w:r w:rsidRPr="00A85ED3">
        <w:rPr>
          <w:rFonts w:ascii="Arial" w:hAnsi="Arial" w:cs="Arial"/>
          <w:b/>
          <w:sz w:val="22"/>
          <w:szCs w:val="22"/>
        </w:rPr>
        <w:t>Was macht die Ausstellung so besonders?</w:t>
      </w:r>
    </w:p>
    <w:p w14:paraId="1B6EA387" w14:textId="77777777" w:rsidR="008204D5" w:rsidRPr="00A85ED3" w:rsidRDefault="00C51D84" w:rsidP="00A35AEE">
      <w:pPr>
        <w:spacing w:line="276" w:lineRule="auto"/>
        <w:jc w:val="both"/>
        <w:rPr>
          <w:sz w:val="22"/>
          <w:szCs w:val="22"/>
        </w:rPr>
      </w:pPr>
      <w:r w:rsidRPr="00A85ED3">
        <w:rPr>
          <w:rFonts w:ascii="Arial" w:hAnsi="Arial" w:cs="Arial"/>
          <w:b/>
          <w:sz w:val="22"/>
          <w:szCs w:val="22"/>
        </w:rPr>
        <w:t>Dr. Peter Miesbeck:</w:t>
      </w:r>
      <w:r w:rsidRPr="00A85ED3">
        <w:rPr>
          <w:sz w:val="22"/>
          <w:szCs w:val="22"/>
        </w:rPr>
        <w:t xml:space="preserve"> </w:t>
      </w:r>
      <w:r w:rsidR="00B71AA1" w:rsidRPr="00A85ED3">
        <w:rPr>
          <w:sz w:val="22"/>
          <w:szCs w:val="22"/>
        </w:rPr>
        <w:t>„</w:t>
      </w:r>
      <w:r w:rsidR="008204D5" w:rsidRPr="00A85ED3">
        <w:rPr>
          <w:rFonts w:ascii="Arial" w:hAnsi="Arial" w:cs="Arial"/>
          <w:color w:val="0D0D0D"/>
          <w:sz w:val="22"/>
          <w:szCs w:val="22"/>
          <w:shd w:val="clear" w:color="auto" w:fill="FFFFFF"/>
        </w:rPr>
        <w:t xml:space="preserve">Eine Ausstellung über die Titanic ist an sich schon faszinierend, weil sie besondere Einblicke in das Leben an Bord, die Technik des Schiffes und die Tragödie des Untergangs bietet. Die Titanic war nicht nur ein Meisterwerk der Ingenieurskunst, sondern auch ein Symbol für den Fortschritt in dieser Zeit und ein tragisches Beispiel für menschliche Hybris. </w:t>
      </w:r>
    </w:p>
    <w:p w14:paraId="1B6EA388" w14:textId="77777777" w:rsidR="008204D5" w:rsidRPr="00A85ED3" w:rsidRDefault="008204D5" w:rsidP="00A35AEE">
      <w:pPr>
        <w:spacing w:line="276" w:lineRule="auto"/>
        <w:jc w:val="both"/>
        <w:rPr>
          <w:rFonts w:ascii="Arial" w:hAnsi="Arial" w:cs="Arial"/>
          <w:color w:val="0D0D0D"/>
          <w:sz w:val="22"/>
          <w:szCs w:val="22"/>
          <w:shd w:val="clear" w:color="auto" w:fill="FFFFFF"/>
        </w:rPr>
      </w:pPr>
      <w:r w:rsidRPr="00A85ED3">
        <w:rPr>
          <w:rFonts w:ascii="Arial" w:hAnsi="Arial" w:cs="Arial"/>
          <w:color w:val="0D0D0D"/>
          <w:sz w:val="22"/>
          <w:szCs w:val="22"/>
          <w:shd w:val="clear" w:color="auto" w:fill="FFFFFF"/>
        </w:rPr>
        <w:t>Das Besondere an dieser Ausstellung ist die Einbindung in die Zeit um 1912, die eine dichte, fesselnde Atmosphäre schafft. Mich hat die Arbeit an der Ausstellung deshalb so gepackt, weil es nicht nur um ein vermeintlich technisch perfektes Schiff geht, sondern um die Schicksale vieler Menschen. Genau das macht die Ausstellung so lebendig.“</w:t>
      </w:r>
    </w:p>
    <w:p w14:paraId="1B6EA389" w14:textId="77777777" w:rsidR="00C51D84" w:rsidRPr="00A85ED3" w:rsidRDefault="00C51D84" w:rsidP="00A35AEE">
      <w:pPr>
        <w:spacing w:line="276" w:lineRule="auto"/>
        <w:jc w:val="both"/>
        <w:rPr>
          <w:rFonts w:ascii="Arial" w:hAnsi="Arial" w:cs="Arial"/>
          <w:b/>
          <w:sz w:val="22"/>
          <w:szCs w:val="22"/>
        </w:rPr>
      </w:pPr>
    </w:p>
    <w:p w14:paraId="1B6EA38A" w14:textId="77777777" w:rsidR="00FC24AB" w:rsidRPr="00A85ED3" w:rsidRDefault="00FC24AB" w:rsidP="00A35AEE">
      <w:pPr>
        <w:spacing w:after="120" w:line="276" w:lineRule="auto"/>
        <w:jc w:val="both"/>
        <w:rPr>
          <w:rFonts w:ascii="Arial" w:hAnsi="Arial" w:cs="Arial"/>
          <w:b/>
          <w:sz w:val="22"/>
          <w:szCs w:val="22"/>
        </w:rPr>
      </w:pPr>
      <w:r w:rsidRPr="00A85ED3">
        <w:rPr>
          <w:rFonts w:ascii="Arial" w:hAnsi="Arial" w:cs="Arial"/>
          <w:b/>
          <w:sz w:val="22"/>
          <w:szCs w:val="22"/>
        </w:rPr>
        <w:t xml:space="preserve">Gibt es ein Exponat, das für Sie persönlich einen wichtigen Stellenwert einnimmt? </w:t>
      </w:r>
    </w:p>
    <w:p w14:paraId="1B6EA38B" w14:textId="77777777" w:rsidR="000F525A" w:rsidRPr="00A85ED3" w:rsidRDefault="00C51D84" w:rsidP="00A35AEE">
      <w:pPr>
        <w:spacing w:line="276" w:lineRule="auto"/>
        <w:jc w:val="both"/>
        <w:rPr>
          <w:rFonts w:ascii="Arial" w:hAnsi="Arial" w:cs="Arial"/>
          <w:color w:val="0D0D0D"/>
          <w:sz w:val="22"/>
          <w:szCs w:val="22"/>
          <w:shd w:val="clear" w:color="auto" w:fill="FFFFFF"/>
        </w:rPr>
      </w:pPr>
      <w:r w:rsidRPr="00A85ED3">
        <w:rPr>
          <w:rFonts w:ascii="Arial" w:hAnsi="Arial" w:cs="Arial"/>
          <w:b/>
          <w:sz w:val="22"/>
          <w:szCs w:val="22"/>
        </w:rPr>
        <w:t>Dr. Peter Miesbeck:</w:t>
      </w:r>
      <w:r w:rsidRPr="00A85ED3">
        <w:rPr>
          <w:sz w:val="22"/>
          <w:szCs w:val="22"/>
        </w:rPr>
        <w:t xml:space="preserve"> </w:t>
      </w:r>
      <w:r w:rsidR="008204D5" w:rsidRPr="00A85ED3">
        <w:rPr>
          <w:rFonts w:ascii="Arial" w:hAnsi="Arial" w:cs="Arial"/>
          <w:color w:val="0D0D0D"/>
          <w:sz w:val="22"/>
          <w:szCs w:val="22"/>
          <w:shd w:val="clear" w:color="auto" w:fill="FFFFFF"/>
        </w:rPr>
        <w:t>„Neben der Darstellung von über 30 Einzelschicksalen ist für mich das Drehbuch des Untergangs für die immersive Projektion ein Highlight. Herausragende und einzigartige Exponate sind die Gegenstände einzelner Personen, die mit an Bord des Schiffes waren und die den Untergang überdauerten. Da ist zum Beispiel die Taschenuhr des Schweizer Landwirts Albert Wirz, die zum Zeitpunkt des Untergangs stehen blieb. Oder ein Original-Rettungsgürtel, getragen von Sir Cosmo Edmund Duff Gordon.“</w:t>
      </w:r>
    </w:p>
    <w:sectPr w:rsidR="000F525A" w:rsidRPr="00A85ED3" w:rsidSect="0025617F">
      <w:headerReference w:type="even" r:id="rId12"/>
      <w:headerReference w:type="default" r:id="rId13"/>
      <w:footerReference w:type="even" r:id="rId14"/>
      <w:footerReference w:type="default" r:id="rId15"/>
      <w:headerReference w:type="first" r:id="rId16"/>
      <w:footerReference w:type="first" r:id="rId17"/>
      <w:pgSz w:w="11906" w:h="16838"/>
      <w:pgMar w:top="2268" w:right="1134"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7B38A" w14:textId="77777777" w:rsidR="00E13F8A" w:rsidRDefault="00E13F8A">
      <w:r>
        <w:separator/>
      </w:r>
    </w:p>
  </w:endnote>
  <w:endnote w:type="continuationSeparator" w:id="0">
    <w:p w14:paraId="4A4C2B32" w14:textId="77777777" w:rsidR="00E13F8A" w:rsidRDefault="00E13F8A">
      <w:r>
        <w:continuationSeparator/>
      </w:r>
    </w:p>
  </w:endnote>
  <w:endnote w:type="continuationNotice" w:id="1">
    <w:p w14:paraId="1E77E2BE" w14:textId="77777777" w:rsidR="00E13F8A" w:rsidRDefault="00E13F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57 Condense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Frutiger LT 67 BoldCn">
    <w:altName w:val="Calibri"/>
    <w:charset w:val="00"/>
    <w:family w:val="swiss"/>
    <w:pitch w:val="variable"/>
    <w:sig w:usb0="8000002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B4D55" w14:textId="77777777" w:rsidR="00412C8D" w:rsidRDefault="00412C8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328BB" w14:textId="77777777" w:rsidR="00412C8D" w:rsidRDefault="00412C8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06AFF" w14:textId="77777777" w:rsidR="00412C8D" w:rsidRDefault="00412C8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90AA4" w14:textId="77777777" w:rsidR="00E13F8A" w:rsidRDefault="00E13F8A">
      <w:r>
        <w:separator/>
      </w:r>
    </w:p>
  </w:footnote>
  <w:footnote w:type="continuationSeparator" w:id="0">
    <w:p w14:paraId="0281080F" w14:textId="77777777" w:rsidR="00E13F8A" w:rsidRDefault="00E13F8A">
      <w:r>
        <w:continuationSeparator/>
      </w:r>
    </w:p>
  </w:footnote>
  <w:footnote w:type="continuationNotice" w:id="1">
    <w:p w14:paraId="59CFE720" w14:textId="77777777" w:rsidR="00E13F8A" w:rsidRDefault="00E13F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E73D7" w14:textId="77777777" w:rsidR="00412C8D" w:rsidRDefault="00412C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EA394" w14:textId="2F3C6329" w:rsidR="004917D1" w:rsidRDefault="00412C8D">
    <w:pPr>
      <w:pStyle w:val="Kopfzeile"/>
    </w:pPr>
    <w:r>
      <w:rPr>
        <w:noProof/>
      </w:rPr>
      <w:drawing>
        <wp:anchor distT="0" distB="0" distL="114300" distR="114300" simplePos="0" relativeHeight="251658240" behindDoc="1" locked="0" layoutInCell="1" allowOverlap="1" wp14:anchorId="3AB4F117" wp14:editId="1A190A0C">
          <wp:simplePos x="0" y="0"/>
          <wp:positionH relativeFrom="page">
            <wp:align>right</wp:align>
          </wp:positionH>
          <wp:positionV relativeFrom="paragraph">
            <wp:posOffset>-457835</wp:posOffset>
          </wp:positionV>
          <wp:extent cx="7553325" cy="10694312"/>
          <wp:effectExtent l="0" t="0" r="0" b="0"/>
          <wp:wrapNone/>
          <wp:docPr id="1606971429" name="Grafik 1" descr="Ein Bild, das Text, Screenshot, Brief,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971429" name="Grafik 1" descr="Ein Bild, das Text, Screenshot, Brief, Design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069431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50AEF" w14:textId="77777777" w:rsidR="00412C8D" w:rsidRDefault="00412C8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454D5"/>
    <w:multiLevelType w:val="hybridMultilevel"/>
    <w:tmpl w:val="5B9246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3721198"/>
    <w:multiLevelType w:val="hybridMultilevel"/>
    <w:tmpl w:val="EFC4FA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3827FD"/>
    <w:multiLevelType w:val="hybridMultilevel"/>
    <w:tmpl w:val="22A2FA0E"/>
    <w:lvl w:ilvl="0" w:tplc="9B0EEEA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6313282">
    <w:abstractNumId w:val="1"/>
  </w:num>
  <w:num w:numId="2" w16cid:durableId="1314480098">
    <w:abstractNumId w:val="0"/>
  </w:num>
  <w:num w:numId="3" w16cid:durableId="6701105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921"/>
    <w:rsid w:val="00010EC0"/>
    <w:rsid w:val="00024A9A"/>
    <w:rsid w:val="00027356"/>
    <w:rsid w:val="00027AA7"/>
    <w:rsid w:val="00031B7B"/>
    <w:rsid w:val="00031CF7"/>
    <w:rsid w:val="00037DC7"/>
    <w:rsid w:val="000402BA"/>
    <w:rsid w:val="000406B8"/>
    <w:rsid w:val="00040BF8"/>
    <w:rsid w:val="00050ACC"/>
    <w:rsid w:val="00055A6B"/>
    <w:rsid w:val="00072FE3"/>
    <w:rsid w:val="00073448"/>
    <w:rsid w:val="00074EB7"/>
    <w:rsid w:val="0009324C"/>
    <w:rsid w:val="000C2F32"/>
    <w:rsid w:val="000C5E78"/>
    <w:rsid w:val="000F43D1"/>
    <w:rsid w:val="000F525A"/>
    <w:rsid w:val="000F6339"/>
    <w:rsid w:val="00103491"/>
    <w:rsid w:val="00111233"/>
    <w:rsid w:val="00116351"/>
    <w:rsid w:val="00116489"/>
    <w:rsid w:val="00116B6A"/>
    <w:rsid w:val="001202D1"/>
    <w:rsid w:val="0012072C"/>
    <w:rsid w:val="00121185"/>
    <w:rsid w:val="00122152"/>
    <w:rsid w:val="00134C4A"/>
    <w:rsid w:val="001416E1"/>
    <w:rsid w:val="00153B28"/>
    <w:rsid w:val="0015448E"/>
    <w:rsid w:val="00176C65"/>
    <w:rsid w:val="001829D7"/>
    <w:rsid w:val="00187760"/>
    <w:rsid w:val="001900D5"/>
    <w:rsid w:val="001A3671"/>
    <w:rsid w:val="001A74C0"/>
    <w:rsid w:val="001B6E73"/>
    <w:rsid w:val="001C40B4"/>
    <w:rsid w:val="001C6AC7"/>
    <w:rsid w:val="001D2299"/>
    <w:rsid w:val="001D30E2"/>
    <w:rsid w:val="001F19DA"/>
    <w:rsid w:val="001F399F"/>
    <w:rsid w:val="0020350A"/>
    <w:rsid w:val="00210B31"/>
    <w:rsid w:val="00213700"/>
    <w:rsid w:val="00214D43"/>
    <w:rsid w:val="0021529D"/>
    <w:rsid w:val="00232B40"/>
    <w:rsid w:val="00241A72"/>
    <w:rsid w:val="00245054"/>
    <w:rsid w:val="00253BBC"/>
    <w:rsid w:val="002548EE"/>
    <w:rsid w:val="0025617F"/>
    <w:rsid w:val="00277FC4"/>
    <w:rsid w:val="002814F7"/>
    <w:rsid w:val="002854B4"/>
    <w:rsid w:val="00296629"/>
    <w:rsid w:val="002A72A1"/>
    <w:rsid w:val="002C25DE"/>
    <w:rsid w:val="002D4352"/>
    <w:rsid w:val="002E4E6B"/>
    <w:rsid w:val="002F2BBB"/>
    <w:rsid w:val="002F4FFC"/>
    <w:rsid w:val="002F7904"/>
    <w:rsid w:val="00315D1A"/>
    <w:rsid w:val="003160A9"/>
    <w:rsid w:val="00316A7F"/>
    <w:rsid w:val="003245E5"/>
    <w:rsid w:val="00327FF7"/>
    <w:rsid w:val="00336CA0"/>
    <w:rsid w:val="00340811"/>
    <w:rsid w:val="00343CB3"/>
    <w:rsid w:val="003466E6"/>
    <w:rsid w:val="00351D94"/>
    <w:rsid w:val="00356A5D"/>
    <w:rsid w:val="00372B9E"/>
    <w:rsid w:val="003849BA"/>
    <w:rsid w:val="00393A30"/>
    <w:rsid w:val="003A06F3"/>
    <w:rsid w:val="003B2C6E"/>
    <w:rsid w:val="003B4086"/>
    <w:rsid w:val="003C1393"/>
    <w:rsid w:val="003C4427"/>
    <w:rsid w:val="003C7311"/>
    <w:rsid w:val="003D44F1"/>
    <w:rsid w:val="003E2806"/>
    <w:rsid w:val="003F79EE"/>
    <w:rsid w:val="00412C8D"/>
    <w:rsid w:val="004161F7"/>
    <w:rsid w:val="00417092"/>
    <w:rsid w:val="004175E7"/>
    <w:rsid w:val="004253A4"/>
    <w:rsid w:val="00440067"/>
    <w:rsid w:val="004400CA"/>
    <w:rsid w:val="00444CE9"/>
    <w:rsid w:val="00447B10"/>
    <w:rsid w:val="00452EB3"/>
    <w:rsid w:val="00454849"/>
    <w:rsid w:val="004634A2"/>
    <w:rsid w:val="004638D4"/>
    <w:rsid w:val="00470944"/>
    <w:rsid w:val="0047182A"/>
    <w:rsid w:val="00475411"/>
    <w:rsid w:val="00483F9A"/>
    <w:rsid w:val="00484B45"/>
    <w:rsid w:val="00484DFE"/>
    <w:rsid w:val="004917D1"/>
    <w:rsid w:val="004A3E37"/>
    <w:rsid w:val="004C5A9D"/>
    <w:rsid w:val="004D267F"/>
    <w:rsid w:val="004D7601"/>
    <w:rsid w:val="004E07F1"/>
    <w:rsid w:val="005167FA"/>
    <w:rsid w:val="00531E3D"/>
    <w:rsid w:val="00537820"/>
    <w:rsid w:val="00537FA6"/>
    <w:rsid w:val="005477B2"/>
    <w:rsid w:val="005610A5"/>
    <w:rsid w:val="00577AEA"/>
    <w:rsid w:val="005867FC"/>
    <w:rsid w:val="00590048"/>
    <w:rsid w:val="00592822"/>
    <w:rsid w:val="00592E0F"/>
    <w:rsid w:val="00595A4C"/>
    <w:rsid w:val="00595B86"/>
    <w:rsid w:val="005B23F8"/>
    <w:rsid w:val="005C3E61"/>
    <w:rsid w:val="005E2A34"/>
    <w:rsid w:val="005E2E7C"/>
    <w:rsid w:val="005F3675"/>
    <w:rsid w:val="005F66C3"/>
    <w:rsid w:val="006236A1"/>
    <w:rsid w:val="006241CE"/>
    <w:rsid w:val="00642A2C"/>
    <w:rsid w:val="00651082"/>
    <w:rsid w:val="00651921"/>
    <w:rsid w:val="006706D6"/>
    <w:rsid w:val="006714FD"/>
    <w:rsid w:val="00672A3E"/>
    <w:rsid w:val="00674D1C"/>
    <w:rsid w:val="00681E6B"/>
    <w:rsid w:val="00682307"/>
    <w:rsid w:val="006A4047"/>
    <w:rsid w:val="006B18CE"/>
    <w:rsid w:val="006B2FD9"/>
    <w:rsid w:val="006B3736"/>
    <w:rsid w:val="006C6826"/>
    <w:rsid w:val="006D6C47"/>
    <w:rsid w:val="006D790D"/>
    <w:rsid w:val="006F2898"/>
    <w:rsid w:val="006F712B"/>
    <w:rsid w:val="00701053"/>
    <w:rsid w:val="0071077D"/>
    <w:rsid w:val="00712F69"/>
    <w:rsid w:val="007208E7"/>
    <w:rsid w:val="00727BBF"/>
    <w:rsid w:val="0073691E"/>
    <w:rsid w:val="00747CEE"/>
    <w:rsid w:val="007522E4"/>
    <w:rsid w:val="00753241"/>
    <w:rsid w:val="0075373A"/>
    <w:rsid w:val="0075558E"/>
    <w:rsid w:val="00765170"/>
    <w:rsid w:val="007759B5"/>
    <w:rsid w:val="00782435"/>
    <w:rsid w:val="00796A09"/>
    <w:rsid w:val="007A715E"/>
    <w:rsid w:val="007B1773"/>
    <w:rsid w:val="007B293E"/>
    <w:rsid w:val="007B75BE"/>
    <w:rsid w:val="007B7A3B"/>
    <w:rsid w:val="007C66A8"/>
    <w:rsid w:val="007E183D"/>
    <w:rsid w:val="007E2F5F"/>
    <w:rsid w:val="007E3A48"/>
    <w:rsid w:val="007F1EDC"/>
    <w:rsid w:val="00801E95"/>
    <w:rsid w:val="00805D62"/>
    <w:rsid w:val="00805DC4"/>
    <w:rsid w:val="00810245"/>
    <w:rsid w:val="00813C2B"/>
    <w:rsid w:val="008204D5"/>
    <w:rsid w:val="008248F7"/>
    <w:rsid w:val="00840D00"/>
    <w:rsid w:val="0084370A"/>
    <w:rsid w:val="0084415F"/>
    <w:rsid w:val="00845834"/>
    <w:rsid w:val="008622AF"/>
    <w:rsid w:val="00871DE0"/>
    <w:rsid w:val="008854DF"/>
    <w:rsid w:val="00893E54"/>
    <w:rsid w:val="008A4E2F"/>
    <w:rsid w:val="008B6FCF"/>
    <w:rsid w:val="008C247C"/>
    <w:rsid w:val="008D2558"/>
    <w:rsid w:val="008D2E34"/>
    <w:rsid w:val="008D43DD"/>
    <w:rsid w:val="008E3ABC"/>
    <w:rsid w:val="008F2CB7"/>
    <w:rsid w:val="008F6218"/>
    <w:rsid w:val="00911E6F"/>
    <w:rsid w:val="009131CC"/>
    <w:rsid w:val="009136AB"/>
    <w:rsid w:val="00913E60"/>
    <w:rsid w:val="00920394"/>
    <w:rsid w:val="009213B4"/>
    <w:rsid w:val="0095158E"/>
    <w:rsid w:val="009538E4"/>
    <w:rsid w:val="009541B6"/>
    <w:rsid w:val="00970556"/>
    <w:rsid w:val="00970E61"/>
    <w:rsid w:val="00977470"/>
    <w:rsid w:val="009875F2"/>
    <w:rsid w:val="00991159"/>
    <w:rsid w:val="00994243"/>
    <w:rsid w:val="00997FFD"/>
    <w:rsid w:val="009B3B99"/>
    <w:rsid w:val="009B4AB7"/>
    <w:rsid w:val="009B744D"/>
    <w:rsid w:val="009C29FC"/>
    <w:rsid w:val="009C3BB5"/>
    <w:rsid w:val="009C694F"/>
    <w:rsid w:val="009E10AB"/>
    <w:rsid w:val="009E15E7"/>
    <w:rsid w:val="009E656C"/>
    <w:rsid w:val="009E72C8"/>
    <w:rsid w:val="009F27E2"/>
    <w:rsid w:val="00A07607"/>
    <w:rsid w:val="00A07E5C"/>
    <w:rsid w:val="00A23A09"/>
    <w:rsid w:val="00A31483"/>
    <w:rsid w:val="00A35AEE"/>
    <w:rsid w:val="00A4046A"/>
    <w:rsid w:val="00A41209"/>
    <w:rsid w:val="00A5319D"/>
    <w:rsid w:val="00A53BA3"/>
    <w:rsid w:val="00A57BD3"/>
    <w:rsid w:val="00A61685"/>
    <w:rsid w:val="00A749FD"/>
    <w:rsid w:val="00A758A5"/>
    <w:rsid w:val="00A76013"/>
    <w:rsid w:val="00A84293"/>
    <w:rsid w:val="00A85D51"/>
    <w:rsid w:val="00A85ED3"/>
    <w:rsid w:val="00A94B7F"/>
    <w:rsid w:val="00A970A1"/>
    <w:rsid w:val="00AA54D9"/>
    <w:rsid w:val="00AA71B4"/>
    <w:rsid w:val="00AC224F"/>
    <w:rsid w:val="00AC5169"/>
    <w:rsid w:val="00AC769E"/>
    <w:rsid w:val="00AD68A7"/>
    <w:rsid w:val="00AE06F9"/>
    <w:rsid w:val="00AE459C"/>
    <w:rsid w:val="00AE5057"/>
    <w:rsid w:val="00AE72A8"/>
    <w:rsid w:val="00AF096A"/>
    <w:rsid w:val="00AF0C76"/>
    <w:rsid w:val="00B043BF"/>
    <w:rsid w:val="00B07F0C"/>
    <w:rsid w:val="00B159CC"/>
    <w:rsid w:val="00B214CA"/>
    <w:rsid w:val="00B32828"/>
    <w:rsid w:val="00B33CAF"/>
    <w:rsid w:val="00B476B8"/>
    <w:rsid w:val="00B648BB"/>
    <w:rsid w:val="00B71AA1"/>
    <w:rsid w:val="00B73D63"/>
    <w:rsid w:val="00B92455"/>
    <w:rsid w:val="00BA1E95"/>
    <w:rsid w:val="00BA2E7A"/>
    <w:rsid w:val="00BA3CCE"/>
    <w:rsid w:val="00BC2A36"/>
    <w:rsid w:val="00BD381A"/>
    <w:rsid w:val="00BE0FB9"/>
    <w:rsid w:val="00BE1F85"/>
    <w:rsid w:val="00BE4EF7"/>
    <w:rsid w:val="00BE646A"/>
    <w:rsid w:val="00BF17A2"/>
    <w:rsid w:val="00BF54EA"/>
    <w:rsid w:val="00BF66F0"/>
    <w:rsid w:val="00BF696D"/>
    <w:rsid w:val="00BF7A9D"/>
    <w:rsid w:val="00C1215E"/>
    <w:rsid w:val="00C158D7"/>
    <w:rsid w:val="00C178D2"/>
    <w:rsid w:val="00C210D5"/>
    <w:rsid w:val="00C24B75"/>
    <w:rsid w:val="00C26E1E"/>
    <w:rsid w:val="00C36D25"/>
    <w:rsid w:val="00C40DB4"/>
    <w:rsid w:val="00C42283"/>
    <w:rsid w:val="00C46E6F"/>
    <w:rsid w:val="00C47A1D"/>
    <w:rsid w:val="00C51D84"/>
    <w:rsid w:val="00C5486A"/>
    <w:rsid w:val="00C62746"/>
    <w:rsid w:val="00C63318"/>
    <w:rsid w:val="00C66201"/>
    <w:rsid w:val="00C66895"/>
    <w:rsid w:val="00C74C9E"/>
    <w:rsid w:val="00C762C0"/>
    <w:rsid w:val="00C845F5"/>
    <w:rsid w:val="00C865E3"/>
    <w:rsid w:val="00C928CD"/>
    <w:rsid w:val="00C94EB3"/>
    <w:rsid w:val="00C9504F"/>
    <w:rsid w:val="00C96517"/>
    <w:rsid w:val="00CA3056"/>
    <w:rsid w:val="00CA3980"/>
    <w:rsid w:val="00CC22C6"/>
    <w:rsid w:val="00CC3E8B"/>
    <w:rsid w:val="00CE0CFF"/>
    <w:rsid w:val="00CF2DEB"/>
    <w:rsid w:val="00D11512"/>
    <w:rsid w:val="00D1189C"/>
    <w:rsid w:val="00D12BEF"/>
    <w:rsid w:val="00D209AB"/>
    <w:rsid w:val="00D279B4"/>
    <w:rsid w:val="00D40D6A"/>
    <w:rsid w:val="00D46045"/>
    <w:rsid w:val="00D53BE1"/>
    <w:rsid w:val="00D55764"/>
    <w:rsid w:val="00D622AD"/>
    <w:rsid w:val="00D63912"/>
    <w:rsid w:val="00D6618A"/>
    <w:rsid w:val="00D666A7"/>
    <w:rsid w:val="00D669A4"/>
    <w:rsid w:val="00D67C96"/>
    <w:rsid w:val="00D83FE7"/>
    <w:rsid w:val="00D842AE"/>
    <w:rsid w:val="00D84A0A"/>
    <w:rsid w:val="00D9206A"/>
    <w:rsid w:val="00DB26AC"/>
    <w:rsid w:val="00DB434D"/>
    <w:rsid w:val="00DB7A0B"/>
    <w:rsid w:val="00DC08D8"/>
    <w:rsid w:val="00DC2C75"/>
    <w:rsid w:val="00DD41EF"/>
    <w:rsid w:val="00DD6044"/>
    <w:rsid w:val="00DE2DBA"/>
    <w:rsid w:val="00DE4675"/>
    <w:rsid w:val="00DE751D"/>
    <w:rsid w:val="00DF088F"/>
    <w:rsid w:val="00DF1E6D"/>
    <w:rsid w:val="00DF3FFF"/>
    <w:rsid w:val="00DF5836"/>
    <w:rsid w:val="00E0560D"/>
    <w:rsid w:val="00E13F8A"/>
    <w:rsid w:val="00E218E0"/>
    <w:rsid w:val="00E26C6B"/>
    <w:rsid w:val="00E276EF"/>
    <w:rsid w:val="00E52ABD"/>
    <w:rsid w:val="00E555C7"/>
    <w:rsid w:val="00E675C5"/>
    <w:rsid w:val="00E77B52"/>
    <w:rsid w:val="00E85F58"/>
    <w:rsid w:val="00E86650"/>
    <w:rsid w:val="00EB07B3"/>
    <w:rsid w:val="00EB376B"/>
    <w:rsid w:val="00EB6472"/>
    <w:rsid w:val="00EC230C"/>
    <w:rsid w:val="00EC4B31"/>
    <w:rsid w:val="00EC4C67"/>
    <w:rsid w:val="00EC6ED4"/>
    <w:rsid w:val="00EC745D"/>
    <w:rsid w:val="00ED45A9"/>
    <w:rsid w:val="00ED61AB"/>
    <w:rsid w:val="00EE25CE"/>
    <w:rsid w:val="00EE4785"/>
    <w:rsid w:val="00EE62E3"/>
    <w:rsid w:val="00EF104B"/>
    <w:rsid w:val="00EF20EB"/>
    <w:rsid w:val="00F001BC"/>
    <w:rsid w:val="00F04CC1"/>
    <w:rsid w:val="00F21CBB"/>
    <w:rsid w:val="00F25E36"/>
    <w:rsid w:val="00F26725"/>
    <w:rsid w:val="00F322B6"/>
    <w:rsid w:val="00F35C61"/>
    <w:rsid w:val="00F41D35"/>
    <w:rsid w:val="00F56B0A"/>
    <w:rsid w:val="00F76F7D"/>
    <w:rsid w:val="00F958FD"/>
    <w:rsid w:val="00FA5F91"/>
    <w:rsid w:val="00FB04F0"/>
    <w:rsid w:val="00FC0EDD"/>
    <w:rsid w:val="00FC24AB"/>
    <w:rsid w:val="00FC54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6EA369"/>
  <w15:chartTrackingRefBased/>
  <w15:docId w15:val="{8E7604E3-5AB8-484B-BCBE-32F4521FF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9424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E555C7"/>
    <w:pPr>
      <w:keepNext/>
      <w:overflowPunct w:val="0"/>
      <w:autoSpaceDE w:val="0"/>
      <w:autoSpaceDN w:val="0"/>
      <w:adjustRightInd w:val="0"/>
      <w:jc w:val="center"/>
      <w:textAlignment w:val="baseline"/>
      <w:outlineLvl w:val="1"/>
    </w:pPr>
    <w:rPr>
      <w:b/>
      <w:bCs/>
      <w:sz w:val="3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9B744D"/>
    <w:rPr>
      <w:rFonts w:ascii="Tahoma" w:hAnsi="Tahoma" w:cs="Tahoma"/>
      <w:sz w:val="16"/>
      <w:szCs w:val="16"/>
    </w:rPr>
  </w:style>
  <w:style w:type="paragraph" w:styleId="Textkrper">
    <w:name w:val="Body Text"/>
    <w:basedOn w:val="Standard"/>
    <w:rsid w:val="00031CF7"/>
    <w:pPr>
      <w:spacing w:after="80"/>
      <w:jc w:val="both"/>
    </w:pPr>
    <w:rPr>
      <w:position w:val="6"/>
      <w:sz w:val="22"/>
      <w:szCs w:val="20"/>
      <w:lang w:val="it-IT" w:eastAsia="it-IT"/>
    </w:rPr>
  </w:style>
  <w:style w:type="character" w:styleId="Hyperlink">
    <w:name w:val="Hyperlink"/>
    <w:rsid w:val="00483F9A"/>
    <w:rPr>
      <w:color w:val="0000FF"/>
      <w:u w:val="single"/>
    </w:rPr>
  </w:style>
  <w:style w:type="paragraph" w:styleId="Kopfzeile">
    <w:name w:val="header"/>
    <w:basedOn w:val="Standard"/>
    <w:rsid w:val="00483F9A"/>
    <w:pPr>
      <w:tabs>
        <w:tab w:val="center" w:pos="4536"/>
        <w:tab w:val="right" w:pos="9072"/>
      </w:tabs>
    </w:pPr>
  </w:style>
  <w:style w:type="paragraph" w:styleId="Fuzeile">
    <w:name w:val="footer"/>
    <w:basedOn w:val="Standard"/>
    <w:rsid w:val="00483F9A"/>
    <w:pPr>
      <w:tabs>
        <w:tab w:val="center" w:pos="4536"/>
        <w:tab w:val="right" w:pos="9072"/>
      </w:tabs>
    </w:pPr>
  </w:style>
  <w:style w:type="paragraph" w:styleId="Anrede">
    <w:name w:val="Salutation"/>
    <w:basedOn w:val="Standard"/>
    <w:rsid w:val="00913E60"/>
    <w:rPr>
      <w:sz w:val="20"/>
      <w:szCs w:val="20"/>
    </w:rPr>
  </w:style>
  <w:style w:type="paragraph" w:customStyle="1" w:styleId="Copy">
    <w:name w:val="Copy"/>
    <w:basedOn w:val="Standard"/>
    <w:rsid w:val="000C5E78"/>
    <w:pPr>
      <w:tabs>
        <w:tab w:val="left" w:pos="1580"/>
      </w:tabs>
      <w:autoSpaceDE w:val="0"/>
      <w:autoSpaceDN w:val="0"/>
      <w:adjustRightInd w:val="0"/>
      <w:spacing w:line="288" w:lineRule="auto"/>
      <w:jc w:val="both"/>
      <w:textAlignment w:val="center"/>
    </w:pPr>
    <w:rPr>
      <w:rFonts w:ascii="Frutiger 57 Condensed" w:hAnsi="Frutiger 57 Condensed" w:cs="Frutiger 57 Condensed"/>
      <w:color w:val="262F7E"/>
      <w:sz w:val="20"/>
      <w:szCs w:val="20"/>
    </w:rPr>
  </w:style>
  <w:style w:type="paragraph" w:styleId="StandardWeb">
    <w:name w:val="Normal (Web)"/>
    <w:basedOn w:val="Standard"/>
    <w:rsid w:val="001A74C0"/>
    <w:pPr>
      <w:spacing w:before="100" w:beforeAutospacing="1" w:after="100" w:afterAutospacing="1"/>
    </w:pPr>
    <w:rPr>
      <w:rFonts w:ascii="Arial" w:hAnsi="Arial" w:cs="Arial"/>
      <w:color w:val="000000"/>
      <w:sz w:val="12"/>
      <w:szCs w:val="12"/>
    </w:rPr>
  </w:style>
  <w:style w:type="character" w:styleId="Hervorhebung">
    <w:name w:val="Emphasis"/>
    <w:qFormat/>
    <w:rsid w:val="008D2E34"/>
    <w:rPr>
      <w:b/>
      <w:bCs/>
      <w:i w:val="0"/>
      <w:iCs w:val="0"/>
    </w:rPr>
  </w:style>
  <w:style w:type="paragraph" w:customStyle="1" w:styleId="bodytext">
    <w:name w:val="bodytext"/>
    <w:basedOn w:val="Standard"/>
    <w:rsid w:val="001900D5"/>
    <w:pPr>
      <w:spacing w:before="100" w:beforeAutospacing="1" w:after="100" w:afterAutospacing="1"/>
    </w:pPr>
    <w:rPr>
      <w:rFonts w:eastAsia="Calibri"/>
    </w:rPr>
  </w:style>
  <w:style w:type="paragraph" w:styleId="KeinLeerraum">
    <w:name w:val="No Spacing"/>
    <w:uiPriority w:val="1"/>
    <w:qFormat/>
    <w:rsid w:val="00F001BC"/>
    <w:rPr>
      <w:rFonts w:ascii="Calibri" w:eastAsia="Calibri" w:hAnsi="Calibri"/>
      <w:sz w:val="22"/>
      <w:szCs w:val="22"/>
      <w:lang w:eastAsia="en-US"/>
    </w:rPr>
  </w:style>
  <w:style w:type="paragraph" w:customStyle="1" w:styleId="Default">
    <w:name w:val="Default"/>
    <w:rsid w:val="00592822"/>
    <w:pPr>
      <w:autoSpaceDE w:val="0"/>
      <w:autoSpaceDN w:val="0"/>
      <w:adjustRightInd w:val="0"/>
    </w:pPr>
    <w:rPr>
      <w:rFonts w:ascii="Frutiger LT 67 BoldCn" w:hAnsi="Frutiger LT 67 BoldCn" w:cs="Frutiger LT 67 BoldCn"/>
      <w:color w:val="000000"/>
      <w:sz w:val="24"/>
      <w:szCs w:val="24"/>
    </w:rPr>
  </w:style>
  <w:style w:type="paragraph" w:customStyle="1" w:styleId="Pa3">
    <w:name w:val="Pa3"/>
    <w:basedOn w:val="Default"/>
    <w:next w:val="Default"/>
    <w:uiPriority w:val="99"/>
    <w:rsid w:val="00592822"/>
    <w:pPr>
      <w:spacing w:line="241" w:lineRule="atLeast"/>
    </w:pPr>
    <w:rPr>
      <w:rFonts w:cs="Times New Roman"/>
      <w:color w:val="auto"/>
    </w:rPr>
  </w:style>
  <w:style w:type="character" w:customStyle="1" w:styleId="A10">
    <w:name w:val="A10"/>
    <w:uiPriority w:val="99"/>
    <w:rsid w:val="00592822"/>
    <w:rPr>
      <w:rFonts w:cs="Frutiger LT 67 BoldCn"/>
      <w:color w:val="000000"/>
      <w:sz w:val="18"/>
      <w:szCs w:val="18"/>
    </w:rPr>
  </w:style>
  <w:style w:type="paragraph" w:styleId="Listenabsatz">
    <w:name w:val="List Paragraph"/>
    <w:basedOn w:val="Standard"/>
    <w:uiPriority w:val="34"/>
    <w:qFormat/>
    <w:rsid w:val="000F525A"/>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1Zchn">
    <w:name w:val="Überschrift 1 Zchn"/>
    <w:basedOn w:val="Absatz-Standardschriftart"/>
    <w:link w:val="berschrift1"/>
    <w:rsid w:val="00994243"/>
    <w:rPr>
      <w:rFonts w:asciiTheme="majorHAnsi" w:eastAsiaTheme="majorEastAsia" w:hAnsiTheme="majorHAnsi" w:cstheme="majorBidi"/>
      <w:color w:val="2E74B5" w:themeColor="accent1" w:themeShade="BF"/>
      <w:sz w:val="32"/>
      <w:szCs w:val="32"/>
    </w:rPr>
  </w:style>
  <w:style w:type="paragraph" w:styleId="Beschriftung">
    <w:name w:val="caption"/>
    <w:basedOn w:val="Standard"/>
    <w:next w:val="Standard"/>
    <w:unhideWhenUsed/>
    <w:qFormat/>
    <w:rsid w:val="00BD381A"/>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75403">
      <w:bodyDiv w:val="1"/>
      <w:marLeft w:val="0"/>
      <w:marRight w:val="0"/>
      <w:marTop w:val="0"/>
      <w:marBottom w:val="0"/>
      <w:divBdr>
        <w:top w:val="none" w:sz="0" w:space="0" w:color="auto"/>
        <w:left w:val="none" w:sz="0" w:space="0" w:color="auto"/>
        <w:bottom w:val="none" w:sz="0" w:space="0" w:color="auto"/>
        <w:right w:val="none" w:sz="0" w:space="0" w:color="auto"/>
      </w:divBdr>
    </w:div>
    <w:div w:id="113378159">
      <w:bodyDiv w:val="1"/>
      <w:marLeft w:val="0"/>
      <w:marRight w:val="0"/>
      <w:marTop w:val="0"/>
      <w:marBottom w:val="0"/>
      <w:divBdr>
        <w:top w:val="none" w:sz="0" w:space="0" w:color="auto"/>
        <w:left w:val="none" w:sz="0" w:space="0" w:color="auto"/>
        <w:bottom w:val="none" w:sz="0" w:space="0" w:color="auto"/>
        <w:right w:val="none" w:sz="0" w:space="0" w:color="auto"/>
      </w:divBdr>
    </w:div>
    <w:div w:id="231893311">
      <w:bodyDiv w:val="1"/>
      <w:marLeft w:val="0"/>
      <w:marRight w:val="0"/>
      <w:marTop w:val="0"/>
      <w:marBottom w:val="0"/>
      <w:divBdr>
        <w:top w:val="none" w:sz="0" w:space="0" w:color="auto"/>
        <w:left w:val="none" w:sz="0" w:space="0" w:color="auto"/>
        <w:bottom w:val="none" w:sz="0" w:space="0" w:color="auto"/>
        <w:right w:val="none" w:sz="0" w:space="0" w:color="auto"/>
      </w:divBdr>
    </w:div>
    <w:div w:id="346950125">
      <w:bodyDiv w:val="1"/>
      <w:marLeft w:val="0"/>
      <w:marRight w:val="0"/>
      <w:marTop w:val="0"/>
      <w:marBottom w:val="0"/>
      <w:divBdr>
        <w:top w:val="none" w:sz="0" w:space="0" w:color="auto"/>
        <w:left w:val="none" w:sz="0" w:space="0" w:color="auto"/>
        <w:bottom w:val="none" w:sz="0" w:space="0" w:color="auto"/>
        <w:right w:val="none" w:sz="0" w:space="0" w:color="auto"/>
      </w:divBdr>
    </w:div>
    <w:div w:id="431508166">
      <w:bodyDiv w:val="1"/>
      <w:marLeft w:val="0"/>
      <w:marRight w:val="0"/>
      <w:marTop w:val="0"/>
      <w:marBottom w:val="0"/>
      <w:divBdr>
        <w:top w:val="none" w:sz="0" w:space="0" w:color="auto"/>
        <w:left w:val="none" w:sz="0" w:space="0" w:color="auto"/>
        <w:bottom w:val="none" w:sz="0" w:space="0" w:color="auto"/>
        <w:right w:val="none" w:sz="0" w:space="0" w:color="auto"/>
      </w:divBdr>
      <w:divsChild>
        <w:div w:id="1366445796">
          <w:marLeft w:val="0"/>
          <w:marRight w:val="0"/>
          <w:marTop w:val="0"/>
          <w:marBottom w:val="0"/>
          <w:divBdr>
            <w:top w:val="none" w:sz="0" w:space="0" w:color="auto"/>
            <w:left w:val="none" w:sz="0" w:space="0" w:color="auto"/>
            <w:bottom w:val="none" w:sz="0" w:space="0" w:color="auto"/>
            <w:right w:val="none" w:sz="0" w:space="0" w:color="auto"/>
          </w:divBdr>
        </w:div>
        <w:div w:id="838153754">
          <w:marLeft w:val="0"/>
          <w:marRight w:val="0"/>
          <w:marTop w:val="0"/>
          <w:marBottom w:val="0"/>
          <w:divBdr>
            <w:top w:val="none" w:sz="0" w:space="0" w:color="auto"/>
            <w:left w:val="none" w:sz="0" w:space="0" w:color="auto"/>
            <w:bottom w:val="none" w:sz="0" w:space="0" w:color="auto"/>
            <w:right w:val="none" w:sz="0" w:space="0" w:color="auto"/>
          </w:divBdr>
        </w:div>
      </w:divsChild>
    </w:div>
    <w:div w:id="433526240">
      <w:bodyDiv w:val="1"/>
      <w:marLeft w:val="0"/>
      <w:marRight w:val="0"/>
      <w:marTop w:val="0"/>
      <w:marBottom w:val="0"/>
      <w:divBdr>
        <w:top w:val="none" w:sz="0" w:space="0" w:color="auto"/>
        <w:left w:val="none" w:sz="0" w:space="0" w:color="auto"/>
        <w:bottom w:val="none" w:sz="0" w:space="0" w:color="auto"/>
        <w:right w:val="none" w:sz="0" w:space="0" w:color="auto"/>
      </w:divBdr>
    </w:div>
    <w:div w:id="529101873">
      <w:bodyDiv w:val="1"/>
      <w:marLeft w:val="0"/>
      <w:marRight w:val="0"/>
      <w:marTop w:val="0"/>
      <w:marBottom w:val="0"/>
      <w:divBdr>
        <w:top w:val="none" w:sz="0" w:space="0" w:color="auto"/>
        <w:left w:val="none" w:sz="0" w:space="0" w:color="auto"/>
        <w:bottom w:val="none" w:sz="0" w:space="0" w:color="auto"/>
        <w:right w:val="none" w:sz="0" w:space="0" w:color="auto"/>
      </w:divBdr>
    </w:div>
    <w:div w:id="557982005">
      <w:bodyDiv w:val="1"/>
      <w:marLeft w:val="0"/>
      <w:marRight w:val="0"/>
      <w:marTop w:val="0"/>
      <w:marBottom w:val="0"/>
      <w:divBdr>
        <w:top w:val="none" w:sz="0" w:space="0" w:color="auto"/>
        <w:left w:val="none" w:sz="0" w:space="0" w:color="auto"/>
        <w:bottom w:val="none" w:sz="0" w:space="0" w:color="auto"/>
        <w:right w:val="none" w:sz="0" w:space="0" w:color="auto"/>
      </w:divBdr>
    </w:div>
    <w:div w:id="664284225">
      <w:bodyDiv w:val="1"/>
      <w:marLeft w:val="0"/>
      <w:marRight w:val="0"/>
      <w:marTop w:val="0"/>
      <w:marBottom w:val="0"/>
      <w:divBdr>
        <w:top w:val="none" w:sz="0" w:space="0" w:color="auto"/>
        <w:left w:val="none" w:sz="0" w:space="0" w:color="auto"/>
        <w:bottom w:val="none" w:sz="0" w:space="0" w:color="auto"/>
        <w:right w:val="none" w:sz="0" w:space="0" w:color="auto"/>
      </w:divBdr>
    </w:div>
    <w:div w:id="891888158">
      <w:bodyDiv w:val="1"/>
      <w:marLeft w:val="0"/>
      <w:marRight w:val="0"/>
      <w:marTop w:val="0"/>
      <w:marBottom w:val="0"/>
      <w:divBdr>
        <w:top w:val="none" w:sz="0" w:space="0" w:color="auto"/>
        <w:left w:val="none" w:sz="0" w:space="0" w:color="auto"/>
        <w:bottom w:val="none" w:sz="0" w:space="0" w:color="auto"/>
        <w:right w:val="none" w:sz="0" w:space="0" w:color="auto"/>
      </w:divBdr>
    </w:div>
    <w:div w:id="1080640176">
      <w:bodyDiv w:val="1"/>
      <w:marLeft w:val="0"/>
      <w:marRight w:val="0"/>
      <w:marTop w:val="0"/>
      <w:marBottom w:val="0"/>
      <w:divBdr>
        <w:top w:val="none" w:sz="0" w:space="0" w:color="auto"/>
        <w:left w:val="none" w:sz="0" w:space="0" w:color="auto"/>
        <w:bottom w:val="none" w:sz="0" w:space="0" w:color="auto"/>
        <w:right w:val="none" w:sz="0" w:space="0" w:color="auto"/>
      </w:divBdr>
    </w:div>
    <w:div w:id="1147822386">
      <w:bodyDiv w:val="1"/>
      <w:marLeft w:val="0"/>
      <w:marRight w:val="0"/>
      <w:marTop w:val="0"/>
      <w:marBottom w:val="0"/>
      <w:divBdr>
        <w:top w:val="none" w:sz="0" w:space="0" w:color="auto"/>
        <w:left w:val="none" w:sz="0" w:space="0" w:color="auto"/>
        <w:bottom w:val="none" w:sz="0" w:space="0" w:color="auto"/>
        <w:right w:val="none" w:sz="0" w:space="0" w:color="auto"/>
      </w:divBdr>
    </w:div>
    <w:div w:id="1431655095">
      <w:bodyDiv w:val="1"/>
      <w:marLeft w:val="0"/>
      <w:marRight w:val="0"/>
      <w:marTop w:val="0"/>
      <w:marBottom w:val="0"/>
      <w:divBdr>
        <w:top w:val="none" w:sz="0" w:space="0" w:color="auto"/>
        <w:left w:val="none" w:sz="0" w:space="0" w:color="auto"/>
        <w:bottom w:val="none" w:sz="0" w:space="0" w:color="auto"/>
        <w:right w:val="none" w:sz="0" w:space="0" w:color="auto"/>
      </w:divBdr>
    </w:div>
    <w:div w:id="1544637268">
      <w:bodyDiv w:val="1"/>
      <w:marLeft w:val="0"/>
      <w:marRight w:val="0"/>
      <w:marTop w:val="0"/>
      <w:marBottom w:val="0"/>
      <w:divBdr>
        <w:top w:val="none" w:sz="0" w:space="0" w:color="auto"/>
        <w:left w:val="none" w:sz="0" w:space="0" w:color="auto"/>
        <w:bottom w:val="none" w:sz="0" w:space="0" w:color="auto"/>
        <w:right w:val="none" w:sz="0" w:space="0" w:color="auto"/>
      </w:divBdr>
    </w:div>
    <w:div w:id="1609193391">
      <w:bodyDiv w:val="1"/>
      <w:marLeft w:val="0"/>
      <w:marRight w:val="0"/>
      <w:marTop w:val="0"/>
      <w:marBottom w:val="0"/>
      <w:divBdr>
        <w:top w:val="none" w:sz="0" w:space="0" w:color="auto"/>
        <w:left w:val="none" w:sz="0" w:space="0" w:color="auto"/>
        <w:bottom w:val="none" w:sz="0" w:space="0" w:color="auto"/>
        <w:right w:val="none" w:sz="0" w:space="0" w:color="auto"/>
      </w:divBdr>
    </w:div>
    <w:div w:id="1799759376">
      <w:bodyDiv w:val="1"/>
      <w:marLeft w:val="0"/>
      <w:marRight w:val="0"/>
      <w:marTop w:val="0"/>
      <w:marBottom w:val="0"/>
      <w:divBdr>
        <w:top w:val="none" w:sz="0" w:space="0" w:color="auto"/>
        <w:left w:val="none" w:sz="0" w:space="0" w:color="auto"/>
        <w:bottom w:val="none" w:sz="0" w:space="0" w:color="auto"/>
        <w:right w:val="none" w:sz="0" w:space="0" w:color="auto"/>
      </w:divBdr>
    </w:div>
    <w:div w:id="1894151409">
      <w:bodyDiv w:val="1"/>
      <w:marLeft w:val="0"/>
      <w:marRight w:val="0"/>
      <w:marTop w:val="0"/>
      <w:marBottom w:val="0"/>
      <w:divBdr>
        <w:top w:val="none" w:sz="0" w:space="0" w:color="auto"/>
        <w:left w:val="none" w:sz="0" w:space="0" w:color="auto"/>
        <w:bottom w:val="none" w:sz="0" w:space="0" w:color="auto"/>
        <w:right w:val="none" w:sz="0" w:space="0" w:color="auto"/>
      </w:divBdr>
    </w:div>
    <w:div w:id="1927231422">
      <w:bodyDiv w:val="1"/>
      <w:marLeft w:val="0"/>
      <w:marRight w:val="0"/>
      <w:marTop w:val="0"/>
      <w:marBottom w:val="0"/>
      <w:divBdr>
        <w:top w:val="none" w:sz="0" w:space="0" w:color="auto"/>
        <w:left w:val="none" w:sz="0" w:space="0" w:color="auto"/>
        <w:bottom w:val="none" w:sz="0" w:space="0" w:color="auto"/>
        <w:right w:val="none" w:sz="0" w:space="0" w:color="auto"/>
      </w:divBdr>
      <w:divsChild>
        <w:div w:id="2028553537">
          <w:marLeft w:val="0"/>
          <w:marRight w:val="0"/>
          <w:marTop w:val="0"/>
          <w:marBottom w:val="0"/>
          <w:divBdr>
            <w:top w:val="none" w:sz="0" w:space="0" w:color="auto"/>
            <w:left w:val="none" w:sz="0" w:space="0" w:color="auto"/>
            <w:bottom w:val="none" w:sz="0" w:space="0" w:color="auto"/>
            <w:right w:val="none" w:sz="0" w:space="0" w:color="auto"/>
          </w:divBdr>
        </w:div>
        <w:div w:id="2109082287">
          <w:marLeft w:val="0"/>
          <w:marRight w:val="0"/>
          <w:marTop w:val="0"/>
          <w:marBottom w:val="0"/>
          <w:divBdr>
            <w:top w:val="none" w:sz="0" w:space="0" w:color="auto"/>
            <w:left w:val="none" w:sz="0" w:space="0" w:color="auto"/>
            <w:bottom w:val="none" w:sz="0" w:space="0" w:color="auto"/>
            <w:right w:val="none" w:sz="0" w:space="0" w:color="auto"/>
          </w:divBdr>
        </w:div>
      </w:divsChild>
    </w:div>
    <w:div w:id="1997298673">
      <w:bodyDiv w:val="1"/>
      <w:marLeft w:val="0"/>
      <w:marRight w:val="0"/>
      <w:marTop w:val="0"/>
      <w:marBottom w:val="0"/>
      <w:divBdr>
        <w:top w:val="none" w:sz="0" w:space="0" w:color="auto"/>
        <w:left w:val="none" w:sz="0" w:space="0" w:color="auto"/>
        <w:bottom w:val="none" w:sz="0" w:space="0" w:color="auto"/>
        <w:right w:val="none" w:sz="0" w:space="0" w:color="auto"/>
      </w:divBdr>
    </w:div>
    <w:div w:id="2035839703">
      <w:bodyDiv w:val="1"/>
      <w:marLeft w:val="0"/>
      <w:marRight w:val="0"/>
      <w:marTop w:val="0"/>
      <w:marBottom w:val="0"/>
      <w:divBdr>
        <w:top w:val="none" w:sz="0" w:space="0" w:color="auto"/>
        <w:left w:val="none" w:sz="0" w:space="0" w:color="auto"/>
        <w:bottom w:val="none" w:sz="0" w:space="0" w:color="auto"/>
        <w:right w:val="none" w:sz="0" w:space="0" w:color="auto"/>
      </w:divBdr>
    </w:div>
    <w:div w:id="2043051307">
      <w:bodyDiv w:val="1"/>
      <w:marLeft w:val="0"/>
      <w:marRight w:val="0"/>
      <w:marTop w:val="0"/>
      <w:marBottom w:val="0"/>
      <w:divBdr>
        <w:top w:val="none" w:sz="0" w:space="0" w:color="auto"/>
        <w:left w:val="none" w:sz="0" w:space="0" w:color="auto"/>
        <w:bottom w:val="none" w:sz="0" w:space="0" w:color="auto"/>
        <w:right w:val="none" w:sz="0" w:space="0" w:color="auto"/>
      </w:divBdr>
      <w:divsChild>
        <w:div w:id="1905529529">
          <w:marLeft w:val="0"/>
          <w:marRight w:val="0"/>
          <w:marTop w:val="0"/>
          <w:marBottom w:val="0"/>
          <w:divBdr>
            <w:top w:val="none" w:sz="0" w:space="0" w:color="auto"/>
            <w:left w:val="none" w:sz="0" w:space="0" w:color="auto"/>
            <w:bottom w:val="none" w:sz="0" w:space="0" w:color="auto"/>
            <w:right w:val="none" w:sz="0" w:space="0" w:color="auto"/>
          </w:divBdr>
        </w:div>
        <w:div w:id="1667049907">
          <w:marLeft w:val="0"/>
          <w:marRight w:val="0"/>
          <w:marTop w:val="0"/>
          <w:marBottom w:val="0"/>
          <w:divBdr>
            <w:top w:val="none" w:sz="0" w:space="0" w:color="auto"/>
            <w:left w:val="none" w:sz="0" w:space="0" w:color="auto"/>
            <w:bottom w:val="none" w:sz="0" w:space="0" w:color="auto"/>
            <w:right w:val="none" w:sz="0" w:space="0" w:color="auto"/>
          </w:divBdr>
        </w:div>
        <w:div w:id="1035693343">
          <w:marLeft w:val="0"/>
          <w:marRight w:val="0"/>
          <w:marTop w:val="0"/>
          <w:marBottom w:val="0"/>
          <w:divBdr>
            <w:top w:val="none" w:sz="0" w:space="0" w:color="auto"/>
            <w:left w:val="none" w:sz="0" w:space="0" w:color="auto"/>
            <w:bottom w:val="none" w:sz="0" w:space="0" w:color="auto"/>
            <w:right w:val="none" w:sz="0" w:space="0" w:color="auto"/>
          </w:divBdr>
        </w:div>
      </w:divsChild>
    </w:div>
    <w:div w:id="2052417187">
      <w:bodyDiv w:val="1"/>
      <w:marLeft w:val="0"/>
      <w:marRight w:val="0"/>
      <w:marTop w:val="0"/>
      <w:marBottom w:val="0"/>
      <w:divBdr>
        <w:top w:val="none" w:sz="0" w:space="0" w:color="auto"/>
        <w:left w:val="none" w:sz="0" w:space="0" w:color="auto"/>
        <w:bottom w:val="none" w:sz="0" w:space="0" w:color="auto"/>
        <w:right w:val="none" w:sz="0" w:space="0" w:color="auto"/>
      </w:divBdr>
    </w:div>
    <w:div w:id="208568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e3f0e2a-f494-4a31-8d21-2119545d01b4">
      <Terms xmlns="http://schemas.microsoft.com/office/infopath/2007/PartnerControls"/>
    </lcf76f155ced4ddcb4097134ff3c332f>
    <TaxCatchAll xmlns="c800fd5c-1655-40f3-a1b7-359ac189c6f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4A2126E8CAE1441A6A1AC3D2C571A4B" ma:contentTypeVersion="14" ma:contentTypeDescription="Ein neues Dokument erstellen." ma:contentTypeScope="" ma:versionID="c792e03e06ce7db67ec98daa44dc0c9d">
  <xsd:schema xmlns:xsd="http://www.w3.org/2001/XMLSchema" xmlns:xs="http://www.w3.org/2001/XMLSchema" xmlns:p="http://schemas.microsoft.com/office/2006/metadata/properties" xmlns:ns2="0e3f0e2a-f494-4a31-8d21-2119545d01b4" xmlns:ns3="c800fd5c-1655-40f3-a1b7-359ac189c6fa" targetNamespace="http://schemas.microsoft.com/office/2006/metadata/properties" ma:root="true" ma:fieldsID="d6376cf7c3a2d5339cc33af1b524e6a5" ns2:_="" ns3:_="">
    <xsd:import namespace="0e3f0e2a-f494-4a31-8d21-2119545d01b4"/>
    <xsd:import namespace="c800fd5c-1655-40f3-a1b7-359ac189c6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3f0e2a-f494-4a31-8d21-2119545d0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e5116b1-11ae-4bcf-9ca7-873768bf842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00fd5c-1655-40f3-a1b7-359ac189c6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f9da49-d9b9-48fd-a3de-9abca2e61b51}" ma:internalName="TaxCatchAll" ma:showField="CatchAllData" ma:web="c800fd5c-1655-40f3-a1b7-359ac189c6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FCB14C-9AB3-4D2C-AAEA-A21920FD29B5}">
  <ds:schemaRefs>
    <ds:schemaRef ds:uri="http://schemas.microsoft.com/sharepoint/v3/contenttype/forms"/>
  </ds:schemaRefs>
</ds:datastoreItem>
</file>

<file path=customXml/itemProps2.xml><?xml version="1.0" encoding="utf-8"?>
<ds:datastoreItem xmlns:ds="http://schemas.openxmlformats.org/officeDocument/2006/customXml" ds:itemID="{AC31B4C5-1D97-4851-8F35-B78530A668CD}">
  <ds:schemaRefs>
    <ds:schemaRef ds:uri="http://schemas.openxmlformats.org/officeDocument/2006/bibliography"/>
  </ds:schemaRefs>
</ds:datastoreItem>
</file>

<file path=customXml/itemProps3.xml><?xml version="1.0" encoding="utf-8"?>
<ds:datastoreItem xmlns:ds="http://schemas.openxmlformats.org/officeDocument/2006/customXml" ds:itemID="{32B3A428-E3A9-4043-9373-D5C18530E322}">
  <ds:schemaRefs>
    <ds:schemaRef ds:uri="http://schemas.microsoft.com/office/2006/metadata/properties"/>
    <ds:schemaRef ds:uri="http://schemas.microsoft.com/office/infopath/2007/PartnerControls"/>
    <ds:schemaRef ds:uri="0e3f0e2a-f494-4a31-8d21-2119545d01b4"/>
    <ds:schemaRef ds:uri="c800fd5c-1655-40f3-a1b7-359ac189c6fa"/>
  </ds:schemaRefs>
</ds:datastoreItem>
</file>

<file path=customXml/itemProps4.xml><?xml version="1.0" encoding="utf-8"?>
<ds:datastoreItem xmlns:ds="http://schemas.openxmlformats.org/officeDocument/2006/customXml" ds:itemID="{52942FBF-E25A-4D13-94A2-A73656AB8D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3f0e2a-f494-4a31-8d21-2119545d01b4"/>
    <ds:schemaRef ds:uri="c800fd5c-1655-40f3-a1b7-359ac189c6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2825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Einführungsvortrag: Klaus-Jörg Schönmetzler, 19 Uhr</vt:lpstr>
    </vt:vector>
  </TitlesOfParts>
  <Company>Stadt Rosenheim</Company>
  <LinksUpToDate>false</LinksUpToDate>
  <CharactersWithSpaces>3275</CharactersWithSpaces>
  <SharedDoc>false</SharedDoc>
  <HLinks>
    <vt:vector size="6" baseType="variant">
      <vt:variant>
        <vt:i4>6291502</vt:i4>
      </vt:variant>
      <vt:variant>
        <vt:i4>3</vt:i4>
      </vt:variant>
      <vt:variant>
        <vt:i4>0</vt:i4>
      </vt:variant>
      <vt:variant>
        <vt:i4>5</vt:i4>
      </vt:variant>
      <vt:variant>
        <vt:lpwstr>http://www.kuko.de/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Einführungsvortrag: Klaus-Jörg Schönmetzler, 19 Uhr</dc:title>
  <dc:subject/>
  <dc:creator>pichlmeyer</dc:creator>
  <cp:keywords/>
  <dc:description/>
  <cp:lastModifiedBy>Sachse Julia</cp:lastModifiedBy>
  <cp:revision>30</cp:revision>
  <cp:lastPrinted>2025-03-11T10:50:00Z</cp:lastPrinted>
  <dcterms:created xsi:type="dcterms:W3CDTF">2024-03-14T12:32:00Z</dcterms:created>
  <dcterms:modified xsi:type="dcterms:W3CDTF">2025-03-11T12:47:00Z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0x010100B4A2126E8CAE1441A6A1AC3D2C571A4B</vt:lpwstr>
  </property>
  <property fmtid="{D5CDD505-2E9C-101B-9397-08002B2CF9AE}" pid="3" name="MediaServiceImageTags">
    <vt:lpwstr/>
  </property>
</Properties>
</file>